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1F23E" w14:textId="77777777" w:rsidR="00387C55" w:rsidRPr="001F4732" w:rsidRDefault="005A6457" w:rsidP="005A6457">
      <w:pPr>
        <w:spacing w:after="0" w:line="240" w:lineRule="auto"/>
        <w:ind w:firstLine="720"/>
        <w:jc w:val="center"/>
        <w:rPr>
          <w:rFonts w:ascii="Tahoma" w:hAnsi="Tahoma" w:cs="Tahoma"/>
        </w:rPr>
      </w:pPr>
      <w:bookmarkStart w:id="0" w:name="_GoBack"/>
      <w:bookmarkEnd w:id="0"/>
      <w:r>
        <w:rPr>
          <w:noProof/>
        </w:rPr>
        <w:drawing>
          <wp:inline distT="0" distB="0" distL="0" distR="0" wp14:anchorId="1895F3D1" wp14:editId="4BB75458">
            <wp:extent cx="5185309" cy="7010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5185309" cy="701045"/>
                    </a:xfrm>
                    <a:prstGeom prst="rect">
                      <a:avLst/>
                    </a:prstGeom>
                    <a:ln/>
                  </pic:spPr>
                </pic:pic>
              </a:graphicData>
            </a:graphic>
          </wp:inline>
        </w:drawing>
      </w:r>
    </w:p>
    <w:p w14:paraId="1956D93E" w14:textId="77777777" w:rsidR="00990A73" w:rsidRPr="001F4732" w:rsidRDefault="00990A73" w:rsidP="00387C55">
      <w:pPr>
        <w:spacing w:after="0" w:line="240" w:lineRule="auto"/>
        <w:ind w:firstLine="720"/>
        <w:rPr>
          <w:rFonts w:ascii="Tahoma" w:hAnsi="Tahoma" w:cs="Tahoma"/>
        </w:rPr>
      </w:pPr>
    </w:p>
    <w:p w14:paraId="33D8D326" w14:textId="77777777" w:rsidR="00990A73" w:rsidRPr="001F4732" w:rsidRDefault="00846B14" w:rsidP="00846B14">
      <w:pPr>
        <w:spacing w:after="0" w:line="240" w:lineRule="auto"/>
        <w:ind w:firstLine="720"/>
        <w:jc w:val="center"/>
        <w:rPr>
          <w:rFonts w:ascii="Tahoma" w:hAnsi="Tahoma" w:cs="Tahoma"/>
          <w:b/>
        </w:rPr>
      </w:pPr>
      <w:r w:rsidRPr="001F4732">
        <w:rPr>
          <w:rFonts w:ascii="Tahoma" w:hAnsi="Tahoma" w:cs="Tahoma"/>
          <w:b/>
        </w:rPr>
        <w:t>AOE Board Meeting</w:t>
      </w:r>
    </w:p>
    <w:p w14:paraId="2029386A" w14:textId="77777777" w:rsidR="004251CD" w:rsidRPr="001F4732" w:rsidRDefault="00646605" w:rsidP="00846B14">
      <w:pPr>
        <w:spacing w:after="0" w:line="240" w:lineRule="auto"/>
        <w:ind w:firstLine="720"/>
        <w:jc w:val="center"/>
        <w:rPr>
          <w:rFonts w:ascii="Tahoma" w:hAnsi="Tahoma" w:cs="Tahoma"/>
          <w:b/>
        </w:rPr>
      </w:pPr>
      <w:r w:rsidRPr="001F4732">
        <w:rPr>
          <w:rFonts w:ascii="Tahoma" w:hAnsi="Tahoma" w:cs="Tahoma"/>
          <w:b/>
        </w:rPr>
        <w:t>7:30 to 8:30AM</w:t>
      </w:r>
      <w:r w:rsidR="00B661FA">
        <w:rPr>
          <w:rFonts w:ascii="Tahoma" w:hAnsi="Tahoma" w:cs="Tahoma"/>
          <w:b/>
        </w:rPr>
        <w:t xml:space="preserve"> - </w:t>
      </w:r>
      <w:r w:rsidR="004251CD" w:rsidRPr="001F4732">
        <w:rPr>
          <w:rFonts w:ascii="Tahoma" w:hAnsi="Tahoma" w:cs="Tahoma"/>
          <w:b/>
        </w:rPr>
        <w:t>Career Center</w:t>
      </w:r>
    </w:p>
    <w:p w14:paraId="68660BA7" w14:textId="45F4AE79" w:rsidR="00646605" w:rsidRDefault="00646605" w:rsidP="00097030">
      <w:pPr>
        <w:spacing w:after="0" w:line="240" w:lineRule="auto"/>
        <w:ind w:firstLine="720"/>
        <w:jc w:val="center"/>
        <w:rPr>
          <w:rFonts w:ascii="Tahoma" w:hAnsi="Tahoma" w:cs="Tahoma"/>
          <w:b/>
        </w:rPr>
      </w:pPr>
      <w:r w:rsidRPr="001F4732">
        <w:rPr>
          <w:rFonts w:ascii="Tahoma" w:hAnsi="Tahoma" w:cs="Tahoma"/>
          <w:b/>
        </w:rPr>
        <w:t xml:space="preserve">Tuesday, </w:t>
      </w:r>
      <w:r w:rsidR="00953246">
        <w:rPr>
          <w:rFonts w:ascii="Tahoma" w:hAnsi="Tahoma" w:cs="Tahoma"/>
          <w:b/>
        </w:rPr>
        <w:t>May 10</w:t>
      </w:r>
      <w:r w:rsidR="00145A16">
        <w:rPr>
          <w:rFonts w:ascii="Tahoma" w:hAnsi="Tahoma" w:cs="Tahoma"/>
          <w:b/>
        </w:rPr>
        <w:t>,</w:t>
      </w:r>
      <w:r w:rsidR="004251CD" w:rsidRPr="001F4732">
        <w:rPr>
          <w:rFonts w:ascii="Tahoma" w:hAnsi="Tahoma" w:cs="Tahoma"/>
          <w:b/>
        </w:rPr>
        <w:t xml:space="preserve"> 201</w:t>
      </w:r>
      <w:r w:rsidR="00145A16">
        <w:rPr>
          <w:rFonts w:ascii="Tahoma" w:hAnsi="Tahoma" w:cs="Tahoma"/>
          <w:b/>
        </w:rPr>
        <w:t>6</w:t>
      </w:r>
    </w:p>
    <w:p w14:paraId="2DD9FB02" w14:textId="77777777" w:rsidR="00DE6C10" w:rsidRDefault="00DE6C10" w:rsidP="00846B14">
      <w:pPr>
        <w:spacing w:after="0" w:line="240" w:lineRule="auto"/>
        <w:ind w:firstLine="720"/>
        <w:jc w:val="center"/>
        <w:rPr>
          <w:rFonts w:ascii="Tahoma" w:hAnsi="Tahoma" w:cs="Tahoma"/>
          <w:b/>
        </w:rPr>
      </w:pPr>
    </w:p>
    <w:p w14:paraId="1E7F4070" w14:textId="77777777" w:rsidR="00C31E0B" w:rsidRPr="007B6A75" w:rsidRDefault="00D85B4C" w:rsidP="00C31E0B">
      <w:pPr>
        <w:pStyle w:val="ListParagraph"/>
        <w:numPr>
          <w:ilvl w:val="0"/>
          <w:numId w:val="2"/>
        </w:numPr>
        <w:spacing w:after="0" w:line="240" w:lineRule="auto"/>
        <w:rPr>
          <w:rFonts w:ascii="Tahoma" w:hAnsi="Tahoma" w:cs="Tahoma"/>
        </w:rPr>
      </w:pPr>
      <w:r>
        <w:rPr>
          <w:rFonts w:ascii="Tahoma" w:eastAsia="Times New Roman" w:hAnsi="Tahoma" w:cs="Tahoma"/>
          <w:color w:val="000000"/>
        </w:rPr>
        <w:t>Welcome</w:t>
      </w:r>
    </w:p>
    <w:p w14:paraId="12D7D1D2" w14:textId="77777777" w:rsidR="007B6A75" w:rsidRDefault="007B6A75" w:rsidP="007B6A75">
      <w:pPr>
        <w:pStyle w:val="ListParagraph"/>
        <w:numPr>
          <w:ilvl w:val="0"/>
          <w:numId w:val="2"/>
        </w:numPr>
        <w:spacing w:after="0" w:line="240" w:lineRule="auto"/>
        <w:rPr>
          <w:rFonts w:ascii="Tahoma" w:hAnsi="Tahoma" w:cs="Tahoma"/>
        </w:rPr>
      </w:pPr>
      <w:r>
        <w:rPr>
          <w:rFonts w:ascii="Tahoma" w:hAnsi="Tahoma" w:cs="Tahoma"/>
        </w:rPr>
        <w:t>Updates</w:t>
      </w:r>
    </w:p>
    <w:p w14:paraId="670D4D28" w14:textId="179EE233" w:rsidR="00004F5C" w:rsidRDefault="00004F5C" w:rsidP="007974A2">
      <w:pPr>
        <w:pStyle w:val="ListParagraph"/>
        <w:numPr>
          <w:ilvl w:val="1"/>
          <w:numId w:val="2"/>
        </w:numPr>
        <w:spacing w:after="0" w:line="240" w:lineRule="auto"/>
        <w:rPr>
          <w:rFonts w:ascii="Tahoma" w:hAnsi="Tahoma" w:cs="Tahoma"/>
        </w:rPr>
      </w:pPr>
      <w:r>
        <w:rPr>
          <w:rFonts w:ascii="Tahoma" w:hAnsi="Tahoma" w:cs="Tahoma"/>
        </w:rPr>
        <w:t>TSA VEX State Champions – competing in Nationals June 28</w:t>
      </w:r>
      <w:r w:rsidRPr="00004F5C">
        <w:rPr>
          <w:rFonts w:ascii="Tahoma" w:hAnsi="Tahoma" w:cs="Tahoma"/>
          <w:vertAlign w:val="superscript"/>
        </w:rPr>
        <w:t>th</w:t>
      </w:r>
      <w:r>
        <w:rPr>
          <w:rFonts w:ascii="Tahoma" w:hAnsi="Tahoma" w:cs="Tahoma"/>
        </w:rPr>
        <w:t>-July 2</w:t>
      </w:r>
    </w:p>
    <w:p w14:paraId="6A20AECC" w14:textId="606820C4" w:rsidR="00953246" w:rsidRDefault="00FE504B" w:rsidP="00953246">
      <w:pPr>
        <w:pStyle w:val="ListParagraph"/>
        <w:numPr>
          <w:ilvl w:val="2"/>
          <w:numId w:val="2"/>
        </w:numPr>
        <w:spacing w:after="0" w:line="240" w:lineRule="auto"/>
        <w:rPr>
          <w:rFonts w:ascii="Tahoma" w:hAnsi="Tahoma" w:cs="Tahoma"/>
        </w:rPr>
      </w:pPr>
      <w:r>
        <w:rPr>
          <w:rFonts w:ascii="Tahoma" w:hAnsi="Tahoma" w:cs="Tahoma"/>
        </w:rPr>
        <w:t xml:space="preserve">Donations </w:t>
      </w:r>
      <w:r w:rsidR="006334BC">
        <w:rPr>
          <w:rFonts w:ascii="Tahoma" w:hAnsi="Tahoma" w:cs="Tahoma"/>
        </w:rPr>
        <w:t xml:space="preserve">have come in </w:t>
      </w:r>
      <w:r>
        <w:rPr>
          <w:rFonts w:ascii="Tahoma" w:hAnsi="Tahoma" w:cs="Tahoma"/>
        </w:rPr>
        <w:t>from MCHS TSA ($50 each), MCHS PTO ($100 each), RD R</w:t>
      </w:r>
      <w:r w:rsidR="0051071D">
        <w:rPr>
          <w:rFonts w:ascii="Tahoma" w:hAnsi="Tahoma" w:cs="Tahoma"/>
        </w:rPr>
        <w:t>enovation &amp; Construction ($100 team),</w:t>
      </w:r>
      <w:r w:rsidR="006334BC">
        <w:rPr>
          <w:rFonts w:ascii="Tahoma" w:hAnsi="Tahoma" w:cs="Tahoma"/>
        </w:rPr>
        <w:t xml:space="preserve"> &amp;</w:t>
      </w:r>
      <w:r w:rsidR="0051071D">
        <w:rPr>
          <w:rFonts w:ascii="Tahoma" w:hAnsi="Tahoma" w:cs="Tahoma"/>
        </w:rPr>
        <w:t xml:space="preserve"> </w:t>
      </w:r>
      <w:r w:rsidR="00D052CF">
        <w:rPr>
          <w:rFonts w:ascii="Tahoma" w:hAnsi="Tahoma" w:cs="Tahoma"/>
        </w:rPr>
        <w:t>Merrick &amp; Company</w:t>
      </w:r>
      <w:r>
        <w:rPr>
          <w:rFonts w:ascii="Tahoma" w:hAnsi="Tahoma" w:cs="Tahoma"/>
        </w:rPr>
        <w:t xml:space="preserve"> ($250 team)</w:t>
      </w:r>
      <w:r w:rsidR="006334BC">
        <w:rPr>
          <w:rFonts w:ascii="Tahoma" w:hAnsi="Tahoma" w:cs="Tahoma"/>
        </w:rPr>
        <w:t>.  Thank you to all of those organizations for their help!</w:t>
      </w:r>
    </w:p>
    <w:p w14:paraId="50DD7F3D" w14:textId="6B2A14A3" w:rsidR="006334BC" w:rsidRDefault="00961A23" w:rsidP="006334BC">
      <w:pPr>
        <w:pStyle w:val="ListParagraph"/>
        <w:numPr>
          <w:ilvl w:val="1"/>
          <w:numId w:val="2"/>
        </w:numPr>
        <w:spacing w:after="0" w:line="240" w:lineRule="auto"/>
        <w:rPr>
          <w:rFonts w:ascii="Tahoma" w:hAnsi="Tahoma" w:cs="Tahoma"/>
        </w:rPr>
      </w:pPr>
      <w:r w:rsidRPr="00A9161D">
        <w:rPr>
          <w:rFonts w:ascii="Tahoma" w:hAnsi="Tahoma" w:cs="Tahoma"/>
        </w:rPr>
        <w:t xml:space="preserve">Student recap of </w:t>
      </w:r>
      <w:proofErr w:type="spellStart"/>
      <w:r w:rsidRPr="00A9161D">
        <w:rPr>
          <w:rFonts w:ascii="Tahoma" w:hAnsi="Tahoma" w:cs="Tahoma"/>
        </w:rPr>
        <w:t>GoPro</w:t>
      </w:r>
      <w:proofErr w:type="spellEnd"/>
      <w:r w:rsidRPr="00A9161D">
        <w:rPr>
          <w:rFonts w:ascii="Tahoma" w:hAnsi="Tahoma" w:cs="Tahoma"/>
        </w:rPr>
        <w:t>/</w:t>
      </w:r>
      <w:proofErr w:type="spellStart"/>
      <w:r w:rsidRPr="00A9161D">
        <w:rPr>
          <w:rFonts w:ascii="Tahoma" w:hAnsi="Tahoma" w:cs="Tahoma"/>
        </w:rPr>
        <w:t>AeroDyn</w:t>
      </w:r>
      <w:proofErr w:type="spellEnd"/>
      <w:r w:rsidRPr="00A9161D">
        <w:rPr>
          <w:rFonts w:ascii="Tahoma" w:hAnsi="Tahoma" w:cs="Tahoma"/>
        </w:rPr>
        <w:t xml:space="preserve"> field trip</w:t>
      </w:r>
      <w:r w:rsidR="00A9161D" w:rsidRPr="00A9161D">
        <w:rPr>
          <w:rFonts w:ascii="Tahoma" w:hAnsi="Tahoma" w:cs="Tahoma"/>
        </w:rPr>
        <w:t xml:space="preserve"> and </w:t>
      </w:r>
      <w:r w:rsidRPr="00A9161D">
        <w:rPr>
          <w:rFonts w:ascii="Tahoma" w:hAnsi="Tahoma" w:cs="Tahoma"/>
        </w:rPr>
        <w:t>Career Di</w:t>
      </w:r>
      <w:r w:rsidR="006334BC">
        <w:rPr>
          <w:rFonts w:ascii="Tahoma" w:hAnsi="Tahoma" w:cs="Tahoma"/>
        </w:rPr>
        <w:t>scovery Day &amp; Etiquette lunch</w:t>
      </w:r>
    </w:p>
    <w:p w14:paraId="15BDF72B" w14:textId="5F28B437" w:rsidR="006334BC" w:rsidRDefault="006334BC" w:rsidP="006334BC">
      <w:pPr>
        <w:pStyle w:val="ListParagraph"/>
        <w:numPr>
          <w:ilvl w:val="2"/>
          <w:numId w:val="2"/>
        </w:numPr>
        <w:spacing w:after="0" w:line="240" w:lineRule="auto"/>
        <w:rPr>
          <w:rFonts w:ascii="Tahoma" w:hAnsi="Tahoma" w:cs="Tahoma"/>
        </w:rPr>
      </w:pPr>
      <w:r>
        <w:rPr>
          <w:rFonts w:ascii="Tahoma" w:hAnsi="Tahoma" w:cs="Tahoma"/>
        </w:rPr>
        <w:t>Katelyn M. and Kelsey M. recounted the fun they had and the opportunities for learning at both sites.  Seniors had a great time driving go karts, but also learning about aerodyn</w:t>
      </w:r>
      <w:r w:rsidR="0013467C">
        <w:rPr>
          <w:rFonts w:ascii="Tahoma" w:hAnsi="Tahoma" w:cs="Tahoma"/>
        </w:rPr>
        <w:t>amics and the physics behind</w:t>
      </w:r>
      <w:r>
        <w:rPr>
          <w:rFonts w:ascii="Tahoma" w:hAnsi="Tahoma" w:cs="Tahoma"/>
        </w:rPr>
        <w:t xml:space="preserve"> driving</w:t>
      </w:r>
      <w:r w:rsidR="0013467C">
        <w:rPr>
          <w:rFonts w:ascii="Tahoma" w:hAnsi="Tahoma" w:cs="Tahoma"/>
        </w:rPr>
        <w:t xml:space="preserve"> successes and challenges</w:t>
      </w:r>
      <w:r>
        <w:rPr>
          <w:rFonts w:ascii="Tahoma" w:hAnsi="Tahoma" w:cs="Tahoma"/>
        </w:rPr>
        <w:t>.</w:t>
      </w:r>
    </w:p>
    <w:p w14:paraId="33BFD8AE" w14:textId="095AA207" w:rsidR="006334BC" w:rsidRPr="006334BC" w:rsidRDefault="006334BC" w:rsidP="006334BC">
      <w:pPr>
        <w:pStyle w:val="ListParagraph"/>
        <w:numPr>
          <w:ilvl w:val="2"/>
          <w:numId w:val="2"/>
        </w:numPr>
        <w:spacing w:after="0" w:line="240" w:lineRule="auto"/>
        <w:rPr>
          <w:rFonts w:ascii="Tahoma" w:hAnsi="Tahoma" w:cs="Tahoma"/>
        </w:rPr>
      </w:pPr>
      <w:r>
        <w:rPr>
          <w:rFonts w:ascii="Tahoma" w:hAnsi="Tahoma" w:cs="Tahoma"/>
        </w:rPr>
        <w:t>Brooks H. recounted the Career Discovery Day and the opportunities to speak to business professionals and higher learning organizations.  But, his favorite trip was the Etiquette Luncheon at the Great Wolf Lodge!  Dr. Donna Corbett of Amazing Grace Etiquette</w:t>
      </w:r>
      <w:r w:rsidR="00BD521D">
        <w:rPr>
          <w:rFonts w:ascii="Tahoma" w:hAnsi="Tahoma" w:cs="Tahoma"/>
        </w:rPr>
        <w:t xml:space="preserve"> was the speaker and she taught everything from introductions and how to shake hands to which flatware to use during each course of the meal.  It was a great learning opportunity for all and we hope to continue this tradition next fall with our juniors.</w:t>
      </w:r>
    </w:p>
    <w:p w14:paraId="2AEF5486" w14:textId="3399250B" w:rsidR="0094509F" w:rsidRDefault="00004F5C" w:rsidP="007974A2">
      <w:pPr>
        <w:pStyle w:val="ListParagraph"/>
        <w:numPr>
          <w:ilvl w:val="1"/>
          <w:numId w:val="2"/>
        </w:numPr>
        <w:spacing w:after="0" w:line="240" w:lineRule="auto"/>
        <w:rPr>
          <w:rFonts w:ascii="Tahoma" w:hAnsi="Tahoma" w:cs="Tahoma"/>
        </w:rPr>
      </w:pPr>
      <w:r>
        <w:rPr>
          <w:rFonts w:ascii="Tahoma" w:hAnsi="Tahoma" w:cs="Tahoma"/>
        </w:rPr>
        <w:t>Recap of Dallas, TX visit and NLC Partners in Education Summit</w:t>
      </w:r>
    </w:p>
    <w:p w14:paraId="48669A6A" w14:textId="4B17746A" w:rsidR="006334BC" w:rsidRDefault="006334BC" w:rsidP="006334BC">
      <w:pPr>
        <w:pStyle w:val="ListParagraph"/>
        <w:numPr>
          <w:ilvl w:val="2"/>
          <w:numId w:val="2"/>
        </w:numPr>
        <w:spacing w:after="0" w:line="240" w:lineRule="auto"/>
        <w:rPr>
          <w:rFonts w:ascii="Tahoma" w:hAnsi="Tahoma" w:cs="Tahoma"/>
        </w:rPr>
      </w:pPr>
      <w:r>
        <w:rPr>
          <w:rFonts w:ascii="Tahoma" w:hAnsi="Tahoma" w:cs="Tahoma"/>
        </w:rPr>
        <w:t>Lots of great ideas from visiting a Distinguished Academy in Texas.  Biggest take-away has to be the importance of team work and team building within the Academy (Engineering teachers and core teachers).  Mrs. Nelson (MCHS Math Facilitator) had some ideas to supplement and/or replace CMS professional development activities and work on cross-curricular projects between Math, English, and Engineering classes.  Further action required with our administrators, will share as we know more.</w:t>
      </w:r>
    </w:p>
    <w:p w14:paraId="379692E6" w14:textId="1AC400CC" w:rsidR="0013467C" w:rsidRDefault="0013467C" w:rsidP="006334BC">
      <w:pPr>
        <w:pStyle w:val="ListParagraph"/>
        <w:numPr>
          <w:ilvl w:val="2"/>
          <w:numId w:val="2"/>
        </w:numPr>
        <w:spacing w:after="0" w:line="240" w:lineRule="auto"/>
        <w:rPr>
          <w:rFonts w:ascii="Tahoma" w:hAnsi="Tahoma" w:cs="Tahoma"/>
        </w:rPr>
      </w:pPr>
      <w:r>
        <w:rPr>
          <w:rFonts w:ascii="Tahoma" w:hAnsi="Tahoma" w:cs="Tahoma"/>
        </w:rPr>
        <w:t>The North Learning Community Summit provided a lot of great contacts and partnership opportunities.  Mrs. Parlier will reach out to these folks and see what partnerships we can foster for our students.</w:t>
      </w:r>
    </w:p>
    <w:p w14:paraId="787E5878" w14:textId="3801CEF7" w:rsidR="00953246" w:rsidRDefault="00953246" w:rsidP="007974A2">
      <w:pPr>
        <w:pStyle w:val="ListParagraph"/>
        <w:numPr>
          <w:ilvl w:val="1"/>
          <w:numId w:val="2"/>
        </w:numPr>
        <w:spacing w:after="0" w:line="240" w:lineRule="auto"/>
        <w:rPr>
          <w:rFonts w:ascii="Tahoma" w:hAnsi="Tahoma" w:cs="Tahoma"/>
        </w:rPr>
      </w:pPr>
      <w:r>
        <w:rPr>
          <w:rFonts w:ascii="Tahoma" w:hAnsi="Tahoma" w:cs="Tahoma"/>
        </w:rPr>
        <w:t>Recap of guest speaker – Risk Management &amp; reverse engineering</w:t>
      </w:r>
    </w:p>
    <w:p w14:paraId="24344221" w14:textId="5500A4BC" w:rsidR="00185EF3" w:rsidRDefault="00185EF3" w:rsidP="00185EF3">
      <w:pPr>
        <w:pStyle w:val="ListParagraph"/>
        <w:numPr>
          <w:ilvl w:val="2"/>
          <w:numId w:val="2"/>
        </w:numPr>
        <w:spacing w:after="0" w:line="240" w:lineRule="auto"/>
        <w:rPr>
          <w:rFonts w:ascii="Tahoma" w:hAnsi="Tahoma" w:cs="Tahoma"/>
        </w:rPr>
      </w:pPr>
      <w:r>
        <w:rPr>
          <w:rFonts w:ascii="Tahoma" w:hAnsi="Tahoma" w:cs="Tahoma"/>
        </w:rPr>
        <w:t>Students heard from Steve Norman from the City of Charlotte’s Risk Management office.  Mr. Norman shared with students the facts of Ladder 32’s flipping accident and allowed students to determine the cause of the accident.  Students were allowed to use reverse engineering to solve the problem.  It was a great day!  Thank you to Mr. Norman!</w:t>
      </w:r>
    </w:p>
    <w:p w14:paraId="39C3DE16" w14:textId="5D171527" w:rsidR="00004F5C" w:rsidRDefault="00004F5C" w:rsidP="007974A2">
      <w:pPr>
        <w:pStyle w:val="ListParagraph"/>
        <w:numPr>
          <w:ilvl w:val="1"/>
          <w:numId w:val="2"/>
        </w:numPr>
        <w:spacing w:after="0" w:line="240" w:lineRule="auto"/>
        <w:rPr>
          <w:rFonts w:ascii="Tahoma" w:hAnsi="Tahoma" w:cs="Tahoma"/>
        </w:rPr>
      </w:pPr>
      <w:r>
        <w:rPr>
          <w:rFonts w:ascii="Tahoma" w:hAnsi="Tahoma" w:cs="Tahoma"/>
        </w:rPr>
        <w:t>Financial update</w:t>
      </w:r>
      <w:r w:rsidR="00A9161D">
        <w:rPr>
          <w:rFonts w:ascii="Tahoma" w:hAnsi="Tahoma" w:cs="Tahoma"/>
        </w:rPr>
        <w:t xml:space="preserve"> - $6610</w:t>
      </w:r>
    </w:p>
    <w:p w14:paraId="326BC4B4" w14:textId="582F3FF5" w:rsidR="00BF3613" w:rsidRDefault="00BF3613" w:rsidP="00BF3613">
      <w:pPr>
        <w:pStyle w:val="ListParagraph"/>
        <w:numPr>
          <w:ilvl w:val="2"/>
          <w:numId w:val="2"/>
        </w:numPr>
        <w:spacing w:after="0" w:line="240" w:lineRule="auto"/>
        <w:rPr>
          <w:rFonts w:ascii="Tahoma" w:hAnsi="Tahoma" w:cs="Tahoma"/>
        </w:rPr>
      </w:pPr>
      <w:r>
        <w:rPr>
          <w:rFonts w:ascii="Tahoma" w:hAnsi="Tahoma" w:cs="Tahoma"/>
        </w:rPr>
        <w:t>Etiquette luncheon – collected $375, spent $1033.24</w:t>
      </w:r>
      <w:r w:rsidR="00953246">
        <w:rPr>
          <w:rFonts w:ascii="Tahoma" w:hAnsi="Tahoma" w:cs="Tahoma"/>
        </w:rPr>
        <w:t xml:space="preserve"> ($250 speaker + $783.24 for venue)</w:t>
      </w:r>
      <w:r w:rsidR="006334BC">
        <w:rPr>
          <w:rFonts w:ascii="Tahoma" w:hAnsi="Tahoma" w:cs="Tahoma"/>
        </w:rPr>
        <w:t>.  While this was a sizable investment, it was necessary for the first year.  Moving forward, we think we will be able to save money by being able to plan months in advance.</w:t>
      </w:r>
    </w:p>
    <w:p w14:paraId="5F158F88" w14:textId="27B581B5" w:rsidR="00BF3613" w:rsidRDefault="00BF3613" w:rsidP="00BF3613">
      <w:pPr>
        <w:pStyle w:val="ListParagraph"/>
        <w:numPr>
          <w:ilvl w:val="2"/>
          <w:numId w:val="2"/>
        </w:numPr>
        <w:spacing w:after="0" w:line="240" w:lineRule="auto"/>
        <w:rPr>
          <w:rFonts w:ascii="Tahoma" w:hAnsi="Tahoma" w:cs="Tahoma"/>
        </w:rPr>
      </w:pPr>
      <w:proofErr w:type="spellStart"/>
      <w:r>
        <w:rPr>
          <w:rFonts w:ascii="Tahoma" w:hAnsi="Tahoma" w:cs="Tahoma"/>
        </w:rPr>
        <w:t>GoPro</w:t>
      </w:r>
      <w:proofErr w:type="spellEnd"/>
      <w:r>
        <w:rPr>
          <w:rFonts w:ascii="Tahoma" w:hAnsi="Tahoma" w:cs="Tahoma"/>
        </w:rPr>
        <w:t xml:space="preserve"> – collected $300, spent $320, saved on sub and bus</w:t>
      </w:r>
      <w:r w:rsidR="006334BC">
        <w:rPr>
          <w:rFonts w:ascii="Tahoma" w:hAnsi="Tahoma" w:cs="Tahoma"/>
        </w:rPr>
        <w:t xml:space="preserve"> (over $150)</w:t>
      </w:r>
    </w:p>
    <w:p w14:paraId="007C07CC" w14:textId="423C9245" w:rsidR="00953246" w:rsidRDefault="00953246" w:rsidP="00BF3613">
      <w:pPr>
        <w:pStyle w:val="ListParagraph"/>
        <w:numPr>
          <w:ilvl w:val="2"/>
          <w:numId w:val="2"/>
        </w:numPr>
        <w:spacing w:after="0" w:line="240" w:lineRule="auto"/>
        <w:rPr>
          <w:rFonts w:ascii="Tahoma" w:hAnsi="Tahoma" w:cs="Tahoma"/>
        </w:rPr>
      </w:pPr>
      <w:r>
        <w:rPr>
          <w:rFonts w:ascii="Tahoma" w:hAnsi="Tahoma" w:cs="Tahoma"/>
        </w:rPr>
        <w:t>Still to pay:  $400 cords,</w:t>
      </w:r>
      <w:r w:rsidR="00A9161D">
        <w:rPr>
          <w:rFonts w:ascii="Tahoma" w:hAnsi="Tahoma" w:cs="Tahoma"/>
        </w:rPr>
        <w:t xml:space="preserve"> $1900 in student stipends for SIS, $600 lunch and supplies for SIS, Board retreat</w:t>
      </w:r>
      <w:r w:rsidR="00BD521D">
        <w:rPr>
          <w:rFonts w:ascii="Tahoma" w:hAnsi="Tahoma" w:cs="Tahoma"/>
        </w:rPr>
        <w:t xml:space="preserve"> lunch, team building </w:t>
      </w:r>
      <w:r w:rsidR="00A9161D">
        <w:rPr>
          <w:rFonts w:ascii="Tahoma" w:hAnsi="Tahoma" w:cs="Tahoma"/>
        </w:rPr>
        <w:t>activity</w:t>
      </w:r>
      <w:r w:rsidR="00BD521D">
        <w:rPr>
          <w:rFonts w:ascii="Tahoma" w:hAnsi="Tahoma" w:cs="Tahoma"/>
        </w:rPr>
        <w:t xml:space="preserve"> for AOE teachers in the fall</w:t>
      </w:r>
    </w:p>
    <w:p w14:paraId="2A2BCA56" w14:textId="0EC84F45" w:rsidR="00004F5C" w:rsidRDefault="00004F5C" w:rsidP="007974A2">
      <w:pPr>
        <w:pStyle w:val="ListParagraph"/>
        <w:numPr>
          <w:ilvl w:val="1"/>
          <w:numId w:val="2"/>
        </w:numPr>
        <w:spacing w:after="0" w:line="240" w:lineRule="auto"/>
        <w:rPr>
          <w:rFonts w:ascii="Tahoma" w:hAnsi="Tahoma" w:cs="Tahoma"/>
        </w:rPr>
      </w:pPr>
      <w:r>
        <w:rPr>
          <w:rFonts w:ascii="Tahoma" w:hAnsi="Tahoma" w:cs="Tahoma"/>
        </w:rPr>
        <w:lastRenderedPageBreak/>
        <w:t>AP &amp; PLTW Certification</w:t>
      </w:r>
      <w:r w:rsidR="00BD521D">
        <w:rPr>
          <w:rFonts w:ascii="Tahoma" w:hAnsi="Tahoma" w:cs="Tahoma"/>
        </w:rPr>
        <w:t xml:space="preserve"> </w:t>
      </w:r>
      <w:r w:rsidR="004D2662">
        <w:rPr>
          <w:rFonts w:ascii="Tahoma" w:hAnsi="Tahoma" w:cs="Tahoma"/>
        </w:rPr>
        <w:t>–</w:t>
      </w:r>
      <w:r w:rsidR="00BD521D">
        <w:rPr>
          <w:rFonts w:ascii="Tahoma" w:hAnsi="Tahoma" w:cs="Tahoma"/>
        </w:rPr>
        <w:t xml:space="preserve"> </w:t>
      </w:r>
      <w:r w:rsidR="004D2662">
        <w:rPr>
          <w:rFonts w:ascii="Tahoma" w:hAnsi="Tahoma" w:cs="Tahoma"/>
        </w:rPr>
        <w:t>New student recognition process through College Board.  We have tested the registration process with a small group and are still working out some technical difficulties.  Will submit information when available.</w:t>
      </w:r>
    </w:p>
    <w:p w14:paraId="0A854FDA" w14:textId="24B3C865" w:rsidR="00A8065E" w:rsidRDefault="00004F5C" w:rsidP="007974A2">
      <w:pPr>
        <w:pStyle w:val="ListParagraph"/>
        <w:numPr>
          <w:ilvl w:val="1"/>
          <w:numId w:val="2"/>
        </w:numPr>
        <w:spacing w:after="0" w:line="240" w:lineRule="auto"/>
        <w:rPr>
          <w:rFonts w:ascii="Tahoma" w:hAnsi="Tahoma" w:cs="Tahoma"/>
        </w:rPr>
      </w:pPr>
      <w:proofErr w:type="spellStart"/>
      <w:r>
        <w:rPr>
          <w:rFonts w:ascii="Tahoma" w:hAnsi="Tahoma" w:cs="Tahoma"/>
        </w:rPr>
        <w:t>Carowinds</w:t>
      </w:r>
      <w:proofErr w:type="spellEnd"/>
      <w:r w:rsidR="0051071D">
        <w:rPr>
          <w:rFonts w:ascii="Tahoma" w:hAnsi="Tahoma" w:cs="Tahoma"/>
        </w:rPr>
        <w:t xml:space="preserve"> – </w:t>
      </w:r>
      <w:r w:rsidR="00185EF3">
        <w:rPr>
          <w:rFonts w:ascii="Tahoma" w:hAnsi="Tahoma" w:cs="Tahoma"/>
        </w:rPr>
        <w:t>Our team decided not to participate in the After-season Shootout as they need to focus their attention on TSA Nationals.  However, f</w:t>
      </w:r>
      <w:r w:rsidR="00A8065E">
        <w:rPr>
          <w:rFonts w:ascii="Tahoma" w:hAnsi="Tahoma" w:cs="Tahoma"/>
        </w:rPr>
        <w:t>riends and family of VEX team (that’s all of AOE) is able to purchase discount tickets for the</w:t>
      </w:r>
      <w:r w:rsidR="0051071D">
        <w:rPr>
          <w:rFonts w:ascii="Tahoma" w:hAnsi="Tahoma" w:cs="Tahoma"/>
        </w:rPr>
        <w:t xml:space="preserve"> VEX tournament</w:t>
      </w:r>
      <w:r w:rsidR="00A8065E">
        <w:rPr>
          <w:rFonts w:ascii="Tahoma" w:hAnsi="Tahoma" w:cs="Tahoma"/>
        </w:rPr>
        <w:t xml:space="preserve"> weekend (May 20-22)</w:t>
      </w:r>
      <w:r w:rsidR="0051071D">
        <w:rPr>
          <w:rFonts w:ascii="Tahoma" w:hAnsi="Tahoma" w:cs="Tahoma"/>
        </w:rPr>
        <w:t>:</w:t>
      </w:r>
    </w:p>
    <w:p w14:paraId="333B3BBA" w14:textId="35138357" w:rsidR="0051071D" w:rsidRDefault="0051071D" w:rsidP="00522EC9">
      <w:pPr>
        <w:pStyle w:val="ListParagraph"/>
        <w:numPr>
          <w:ilvl w:val="2"/>
          <w:numId w:val="2"/>
        </w:numPr>
        <w:spacing w:after="0" w:line="240" w:lineRule="auto"/>
        <w:rPr>
          <w:rFonts w:ascii="Tahoma" w:hAnsi="Tahoma" w:cs="Tahoma"/>
        </w:rPr>
      </w:pPr>
      <w:r w:rsidRPr="00A8065E">
        <w:rPr>
          <w:rFonts w:ascii="Tahoma" w:hAnsi="Tahoma" w:cs="Tahoma"/>
        </w:rPr>
        <w:t xml:space="preserve"> 3-day pass (parking not included) $57, $25 3-day parking pass, or 1 day pass w/ parking $38</w:t>
      </w:r>
      <w:r w:rsidR="00A8065E" w:rsidRPr="00A8065E">
        <w:rPr>
          <w:rFonts w:ascii="Tahoma" w:hAnsi="Tahoma" w:cs="Tahoma"/>
        </w:rPr>
        <w:t xml:space="preserve">, </w:t>
      </w:r>
      <w:r w:rsidRPr="00A8065E">
        <w:rPr>
          <w:rFonts w:ascii="Tahoma" w:hAnsi="Tahoma" w:cs="Tahoma"/>
        </w:rPr>
        <w:t>Username:  VEX</w:t>
      </w:r>
      <w:r w:rsidR="00A8065E">
        <w:rPr>
          <w:rFonts w:ascii="Tahoma" w:hAnsi="Tahoma" w:cs="Tahoma"/>
        </w:rPr>
        <w:t xml:space="preserve">, </w:t>
      </w:r>
      <w:r w:rsidRPr="00A8065E">
        <w:rPr>
          <w:rFonts w:ascii="Tahoma" w:hAnsi="Tahoma" w:cs="Tahoma"/>
        </w:rPr>
        <w:t>Password: Robotics</w:t>
      </w:r>
    </w:p>
    <w:p w14:paraId="75A8A800" w14:textId="62F84A74" w:rsidR="00A8065E" w:rsidRDefault="00A8065E" w:rsidP="00522EC9">
      <w:pPr>
        <w:pStyle w:val="ListParagraph"/>
        <w:numPr>
          <w:ilvl w:val="2"/>
          <w:numId w:val="2"/>
        </w:numPr>
        <w:spacing w:after="0" w:line="240" w:lineRule="auto"/>
        <w:rPr>
          <w:rFonts w:ascii="Tahoma" w:hAnsi="Tahoma" w:cs="Tahoma"/>
        </w:rPr>
      </w:pPr>
      <w:r>
        <w:rPr>
          <w:rFonts w:ascii="Tahoma" w:hAnsi="Tahoma" w:cs="Tahoma"/>
        </w:rPr>
        <w:t>Go to special link to purchase your ticket:</w:t>
      </w:r>
    </w:p>
    <w:p w14:paraId="482588A7" w14:textId="5CF22F76" w:rsidR="00A8065E" w:rsidRPr="00185EF3" w:rsidRDefault="00A8065E" w:rsidP="00185EF3">
      <w:pPr>
        <w:pStyle w:val="ListParagraph"/>
        <w:numPr>
          <w:ilvl w:val="2"/>
          <w:numId w:val="2"/>
        </w:numPr>
      </w:pPr>
      <w:r w:rsidRPr="0057723D">
        <w:t>https://cf-ca.secure.accesso.com/embed/store.php?m=11405&amp;emerchant_id=110</w:t>
      </w:r>
    </w:p>
    <w:p w14:paraId="0729432C" w14:textId="4F67481A" w:rsidR="00145A16" w:rsidRDefault="0013467C" w:rsidP="004628D9">
      <w:pPr>
        <w:pStyle w:val="ListParagraph"/>
        <w:numPr>
          <w:ilvl w:val="1"/>
          <w:numId w:val="2"/>
        </w:numPr>
        <w:spacing w:after="0" w:line="240" w:lineRule="auto"/>
        <w:rPr>
          <w:rFonts w:ascii="Tahoma" w:hAnsi="Tahoma" w:cs="Tahoma"/>
        </w:rPr>
      </w:pPr>
      <w:r>
        <w:rPr>
          <w:rFonts w:ascii="Tahoma" w:hAnsi="Tahoma" w:cs="Tahoma"/>
        </w:rPr>
        <w:t>We still n</w:t>
      </w:r>
      <w:r w:rsidR="00BF3613">
        <w:rPr>
          <w:rFonts w:ascii="Tahoma" w:hAnsi="Tahoma" w:cs="Tahoma"/>
        </w:rPr>
        <w:t>eed judges on Friday, June 17</w:t>
      </w:r>
      <w:r w:rsidR="00BF3613" w:rsidRPr="00BF3613">
        <w:rPr>
          <w:rFonts w:ascii="Tahoma" w:hAnsi="Tahoma" w:cs="Tahoma"/>
          <w:vertAlign w:val="superscript"/>
        </w:rPr>
        <w:t>th</w:t>
      </w:r>
      <w:r w:rsidR="00BF3613">
        <w:rPr>
          <w:rFonts w:ascii="Tahoma" w:hAnsi="Tahoma" w:cs="Tahoma"/>
        </w:rPr>
        <w:t xml:space="preserve"> from 11:30-1:00.  Lunch will be provided.</w:t>
      </w:r>
      <w:r>
        <w:rPr>
          <w:rFonts w:ascii="Tahoma" w:hAnsi="Tahoma" w:cs="Tahoma"/>
        </w:rPr>
        <w:t xml:space="preserve">  This is a great day to bring someone interested in learning more about AOE.</w:t>
      </w:r>
    </w:p>
    <w:p w14:paraId="6BC08B46" w14:textId="42F4805F" w:rsidR="00BF3613" w:rsidRPr="005925F0" w:rsidRDefault="0051071D" w:rsidP="005925F0">
      <w:pPr>
        <w:pStyle w:val="ListParagraph"/>
        <w:numPr>
          <w:ilvl w:val="1"/>
          <w:numId w:val="2"/>
        </w:numPr>
        <w:spacing w:after="0" w:line="240" w:lineRule="auto"/>
        <w:rPr>
          <w:rFonts w:ascii="Tahoma" w:hAnsi="Tahoma" w:cs="Tahoma"/>
        </w:rPr>
      </w:pPr>
      <w:r w:rsidRPr="005925F0">
        <w:rPr>
          <w:rFonts w:ascii="Tahoma" w:hAnsi="Tahoma" w:cs="Tahoma"/>
        </w:rPr>
        <w:t xml:space="preserve">Board Retreat – August </w:t>
      </w:r>
      <w:r w:rsidR="00A9161D" w:rsidRPr="005925F0">
        <w:rPr>
          <w:rFonts w:ascii="Tahoma" w:hAnsi="Tahoma" w:cs="Tahoma"/>
        </w:rPr>
        <w:t>10</w:t>
      </w:r>
      <w:r w:rsidR="0013467C" w:rsidRPr="005925F0">
        <w:rPr>
          <w:rFonts w:ascii="Tahoma" w:hAnsi="Tahoma" w:cs="Tahoma"/>
        </w:rPr>
        <w:t xml:space="preserve">, </w:t>
      </w:r>
      <w:r w:rsidR="00A9161D" w:rsidRPr="005925F0">
        <w:rPr>
          <w:rFonts w:ascii="Tahoma" w:hAnsi="Tahoma" w:cs="Tahoma"/>
        </w:rPr>
        <w:t>Site</w:t>
      </w:r>
      <w:r w:rsidR="00A8065E" w:rsidRPr="005925F0">
        <w:rPr>
          <w:rFonts w:ascii="Tahoma" w:hAnsi="Tahoma" w:cs="Tahoma"/>
        </w:rPr>
        <w:t xml:space="preserve"> – UNCC College of Engineering</w:t>
      </w:r>
      <w:r w:rsidR="0013467C" w:rsidRPr="005925F0">
        <w:rPr>
          <w:rFonts w:ascii="Tahoma" w:hAnsi="Tahoma" w:cs="Tahoma"/>
        </w:rPr>
        <w:t>.  More info to follow</w:t>
      </w:r>
    </w:p>
    <w:p w14:paraId="282AC18F" w14:textId="77777777" w:rsidR="004251CD" w:rsidRPr="001F4732" w:rsidRDefault="004251CD" w:rsidP="007346AA">
      <w:pPr>
        <w:pStyle w:val="ListParagraph"/>
        <w:numPr>
          <w:ilvl w:val="0"/>
          <w:numId w:val="2"/>
        </w:numPr>
        <w:spacing w:after="0" w:line="240" w:lineRule="auto"/>
        <w:rPr>
          <w:rFonts w:ascii="Tahoma" w:hAnsi="Tahoma" w:cs="Tahoma"/>
        </w:rPr>
      </w:pPr>
      <w:r w:rsidRPr="001F4732">
        <w:rPr>
          <w:rFonts w:ascii="Tahoma" w:eastAsia="Times New Roman" w:hAnsi="Tahoma" w:cs="Tahoma"/>
          <w:color w:val="000000"/>
        </w:rPr>
        <w:t>Questions/Concerns/Comments</w:t>
      </w:r>
    </w:p>
    <w:p w14:paraId="0B504AB7" w14:textId="77777777" w:rsidR="00171757" w:rsidRPr="001F4732" w:rsidRDefault="00171757" w:rsidP="006B5F21">
      <w:pPr>
        <w:spacing w:after="0" w:line="240" w:lineRule="auto"/>
        <w:rPr>
          <w:rFonts w:ascii="Tahoma" w:hAnsi="Tahoma" w:cs="Tahoma"/>
        </w:rPr>
      </w:pPr>
    </w:p>
    <w:p w14:paraId="224F1810" w14:textId="77777777" w:rsidR="00171757" w:rsidRPr="00731F0B" w:rsidRDefault="003C4804" w:rsidP="00171757">
      <w:pPr>
        <w:spacing w:after="0" w:line="240" w:lineRule="auto"/>
        <w:ind w:firstLine="720"/>
        <w:rPr>
          <w:rFonts w:ascii="Tahoma" w:hAnsi="Tahoma" w:cs="Tahoma"/>
          <w:b/>
        </w:rPr>
      </w:pPr>
      <w:r w:rsidRPr="00731F0B">
        <w:rPr>
          <w:rFonts w:ascii="Tahoma" w:hAnsi="Tahoma" w:cs="Tahoma"/>
          <w:b/>
        </w:rPr>
        <w:t>Upcoming dates:</w:t>
      </w:r>
    </w:p>
    <w:p w14:paraId="3235BD8C" w14:textId="6F09DA68" w:rsidR="009042F9" w:rsidRDefault="009042F9" w:rsidP="00A9161D">
      <w:pPr>
        <w:spacing w:after="0" w:line="240" w:lineRule="auto"/>
        <w:rPr>
          <w:rFonts w:ascii="Tahoma" w:hAnsi="Tahoma" w:cs="Tahoma"/>
        </w:rPr>
      </w:pPr>
    </w:p>
    <w:p w14:paraId="7856FAB9" w14:textId="77777777" w:rsidR="00B661FA" w:rsidRDefault="00B661FA" w:rsidP="00B661FA">
      <w:pPr>
        <w:spacing w:after="0" w:line="240" w:lineRule="auto"/>
        <w:ind w:firstLine="720"/>
        <w:rPr>
          <w:rFonts w:ascii="Tahoma" w:hAnsi="Tahoma" w:cs="Tahoma"/>
        </w:rPr>
      </w:pPr>
      <w:r>
        <w:rPr>
          <w:rFonts w:ascii="Tahoma" w:hAnsi="Tahoma" w:cs="Tahoma"/>
        </w:rPr>
        <w:t>May 18 – 8:15 - Kelly Services to interview SIS participants</w:t>
      </w:r>
    </w:p>
    <w:p w14:paraId="3BDD8484" w14:textId="77777777" w:rsidR="00B661FA" w:rsidRDefault="00B661FA" w:rsidP="00B661FA">
      <w:pPr>
        <w:spacing w:after="0" w:line="240" w:lineRule="auto"/>
        <w:ind w:firstLine="720"/>
        <w:rPr>
          <w:rFonts w:ascii="Tahoma" w:hAnsi="Tahoma" w:cs="Tahoma"/>
        </w:rPr>
      </w:pPr>
      <w:r>
        <w:rPr>
          <w:rFonts w:ascii="Tahoma" w:hAnsi="Tahoma" w:cs="Tahoma"/>
        </w:rPr>
        <w:t xml:space="preserve">May 21 – VEX Tournament at </w:t>
      </w:r>
      <w:proofErr w:type="spellStart"/>
      <w:r>
        <w:rPr>
          <w:rFonts w:ascii="Tahoma" w:hAnsi="Tahoma" w:cs="Tahoma"/>
        </w:rPr>
        <w:t>Carowinds</w:t>
      </w:r>
      <w:proofErr w:type="spellEnd"/>
    </w:p>
    <w:p w14:paraId="4936B04B" w14:textId="6AB8D4BE" w:rsidR="00953246" w:rsidRDefault="00953246" w:rsidP="00B661FA">
      <w:pPr>
        <w:spacing w:after="0" w:line="240" w:lineRule="auto"/>
        <w:ind w:firstLine="720"/>
        <w:rPr>
          <w:rFonts w:ascii="Tahoma" w:hAnsi="Tahoma" w:cs="Tahoma"/>
        </w:rPr>
      </w:pPr>
      <w:r>
        <w:rPr>
          <w:rFonts w:ascii="Tahoma" w:hAnsi="Tahoma" w:cs="Tahoma"/>
        </w:rPr>
        <w:t xml:space="preserve">May 21 – </w:t>
      </w:r>
      <w:proofErr w:type="spellStart"/>
      <w:r>
        <w:rPr>
          <w:rFonts w:ascii="Tahoma" w:hAnsi="Tahoma" w:cs="Tahoma"/>
        </w:rPr>
        <w:t>iFest</w:t>
      </w:r>
      <w:proofErr w:type="spellEnd"/>
      <w:r>
        <w:rPr>
          <w:rFonts w:ascii="Tahoma" w:hAnsi="Tahoma" w:cs="Tahoma"/>
        </w:rPr>
        <w:t xml:space="preserve"> at MCHS</w:t>
      </w:r>
    </w:p>
    <w:p w14:paraId="393D3620" w14:textId="7C522FE8" w:rsidR="00953246" w:rsidRDefault="00B661FA" w:rsidP="00953246">
      <w:pPr>
        <w:spacing w:after="0" w:line="240" w:lineRule="auto"/>
        <w:ind w:firstLine="720"/>
        <w:rPr>
          <w:rFonts w:ascii="Tahoma" w:hAnsi="Tahoma" w:cs="Tahoma"/>
        </w:rPr>
      </w:pPr>
      <w:r>
        <w:rPr>
          <w:rFonts w:ascii="Tahoma" w:hAnsi="Tahoma" w:cs="Tahoma"/>
        </w:rPr>
        <w:t>May 25 – Senior Awards Day</w:t>
      </w:r>
    </w:p>
    <w:p w14:paraId="55BF593E" w14:textId="0A3548F9" w:rsidR="00B661FA" w:rsidRDefault="00B661FA" w:rsidP="00B661FA">
      <w:pPr>
        <w:spacing w:after="0" w:line="240" w:lineRule="auto"/>
        <w:ind w:firstLine="720"/>
        <w:rPr>
          <w:rFonts w:ascii="Tahoma" w:hAnsi="Tahoma" w:cs="Tahoma"/>
        </w:rPr>
      </w:pPr>
      <w:r>
        <w:rPr>
          <w:rFonts w:ascii="Tahoma" w:hAnsi="Tahoma" w:cs="Tahoma"/>
        </w:rPr>
        <w:t>May 2</w:t>
      </w:r>
      <w:r w:rsidR="00953246">
        <w:rPr>
          <w:rFonts w:ascii="Tahoma" w:hAnsi="Tahoma" w:cs="Tahoma"/>
        </w:rPr>
        <w:t>6</w:t>
      </w:r>
      <w:r>
        <w:rPr>
          <w:rFonts w:ascii="Tahoma" w:hAnsi="Tahoma" w:cs="Tahoma"/>
        </w:rPr>
        <w:t xml:space="preserve"> – TSA End-of-year party</w:t>
      </w:r>
    </w:p>
    <w:p w14:paraId="7804BFA7" w14:textId="020D3C84" w:rsidR="00953246" w:rsidRDefault="00953246" w:rsidP="00B661FA">
      <w:pPr>
        <w:spacing w:after="0" w:line="240" w:lineRule="auto"/>
        <w:ind w:firstLine="720"/>
        <w:rPr>
          <w:rFonts w:ascii="Tahoma" w:hAnsi="Tahoma" w:cs="Tahoma"/>
        </w:rPr>
      </w:pPr>
      <w:r>
        <w:rPr>
          <w:rFonts w:ascii="Tahoma" w:hAnsi="Tahoma" w:cs="Tahoma"/>
        </w:rPr>
        <w:t xml:space="preserve">May 27 – Snow make up day changed to Teacher Workday </w:t>
      </w:r>
    </w:p>
    <w:p w14:paraId="52ACFB63" w14:textId="0F319E01" w:rsidR="00953246" w:rsidRDefault="00953246" w:rsidP="00B661FA">
      <w:pPr>
        <w:spacing w:after="0" w:line="240" w:lineRule="auto"/>
        <w:ind w:firstLine="720"/>
        <w:rPr>
          <w:rFonts w:ascii="Tahoma" w:hAnsi="Tahoma" w:cs="Tahoma"/>
        </w:rPr>
      </w:pPr>
      <w:r>
        <w:rPr>
          <w:rFonts w:ascii="Tahoma" w:hAnsi="Tahoma" w:cs="Tahoma"/>
        </w:rPr>
        <w:t>May 30 – Memorial Day, no school</w:t>
      </w:r>
    </w:p>
    <w:p w14:paraId="298C875C" w14:textId="10B263E8" w:rsidR="00953246" w:rsidRDefault="00953246" w:rsidP="00B661FA">
      <w:pPr>
        <w:spacing w:after="0" w:line="240" w:lineRule="auto"/>
        <w:ind w:firstLine="720"/>
        <w:rPr>
          <w:rFonts w:ascii="Tahoma" w:hAnsi="Tahoma" w:cs="Tahoma"/>
        </w:rPr>
      </w:pPr>
      <w:r>
        <w:rPr>
          <w:rFonts w:ascii="Tahoma" w:hAnsi="Tahoma" w:cs="Tahoma"/>
        </w:rPr>
        <w:t>June 3-8 – Exams</w:t>
      </w:r>
    </w:p>
    <w:p w14:paraId="4999816A" w14:textId="243EA091" w:rsidR="00953246" w:rsidRDefault="00953246" w:rsidP="00A9161D">
      <w:pPr>
        <w:spacing w:after="0" w:line="240" w:lineRule="auto"/>
        <w:ind w:firstLine="720"/>
        <w:rPr>
          <w:rFonts w:ascii="Tahoma" w:hAnsi="Tahoma" w:cs="Tahoma"/>
        </w:rPr>
      </w:pPr>
      <w:r>
        <w:rPr>
          <w:rFonts w:ascii="Tahoma" w:hAnsi="Tahoma" w:cs="Tahoma"/>
        </w:rPr>
        <w:t>June 9 –</w:t>
      </w:r>
      <w:r w:rsidR="00A9161D">
        <w:rPr>
          <w:rFonts w:ascii="Tahoma" w:hAnsi="Tahoma" w:cs="Tahoma"/>
        </w:rPr>
        <w:t xml:space="preserve"> Make-up exams</w:t>
      </w:r>
    </w:p>
    <w:p w14:paraId="28CF93E4" w14:textId="7C25D6C3" w:rsidR="00B661FA" w:rsidRDefault="00B661FA" w:rsidP="00953246">
      <w:pPr>
        <w:spacing w:after="0" w:line="240" w:lineRule="auto"/>
        <w:ind w:firstLine="720"/>
        <w:rPr>
          <w:rFonts w:ascii="Tahoma" w:hAnsi="Tahoma" w:cs="Tahoma"/>
        </w:rPr>
      </w:pPr>
      <w:r>
        <w:rPr>
          <w:rFonts w:ascii="Tahoma" w:hAnsi="Tahoma" w:cs="Tahoma"/>
        </w:rPr>
        <w:t>June 13-17 – SIS, judges needed Friday the 17th from 11:30-1:00</w:t>
      </w:r>
    </w:p>
    <w:p w14:paraId="3E6948AD" w14:textId="77777777" w:rsidR="00B661FA" w:rsidRDefault="00B661FA" w:rsidP="00B661FA">
      <w:pPr>
        <w:spacing w:after="0" w:line="240" w:lineRule="auto"/>
        <w:ind w:firstLine="720"/>
        <w:rPr>
          <w:rFonts w:ascii="Tahoma" w:hAnsi="Tahoma" w:cs="Tahoma"/>
        </w:rPr>
      </w:pPr>
      <w:r>
        <w:rPr>
          <w:rFonts w:ascii="Tahoma" w:hAnsi="Tahoma" w:cs="Tahoma"/>
        </w:rPr>
        <w:t xml:space="preserve">July 17-20 – </w:t>
      </w:r>
      <w:proofErr w:type="spellStart"/>
      <w:r>
        <w:rPr>
          <w:rFonts w:ascii="Tahoma" w:hAnsi="Tahoma" w:cs="Tahoma"/>
        </w:rPr>
        <w:t>NAFNext</w:t>
      </w:r>
      <w:proofErr w:type="spellEnd"/>
      <w:r>
        <w:rPr>
          <w:rFonts w:ascii="Tahoma" w:hAnsi="Tahoma" w:cs="Tahoma"/>
        </w:rPr>
        <w:t xml:space="preserve"> Conference in Orlando</w:t>
      </w:r>
    </w:p>
    <w:p w14:paraId="78BB4375" w14:textId="22FC999D" w:rsidR="00C22679" w:rsidRDefault="00F817CA" w:rsidP="00B661FA">
      <w:pPr>
        <w:spacing w:after="0" w:line="240" w:lineRule="auto"/>
        <w:ind w:firstLine="720"/>
        <w:rPr>
          <w:rFonts w:ascii="Tahoma" w:hAnsi="Tahoma" w:cs="Tahoma"/>
        </w:rPr>
      </w:pPr>
      <w:r>
        <w:rPr>
          <w:rFonts w:ascii="Tahoma" w:hAnsi="Tahoma" w:cs="Tahoma"/>
        </w:rPr>
        <w:t>November 10 – Spirit Night at Dave’s &amp; Busters</w:t>
      </w:r>
    </w:p>
    <w:p w14:paraId="586E854C" w14:textId="77777777" w:rsidR="00F817CA" w:rsidRDefault="00F817CA" w:rsidP="00B661FA">
      <w:pPr>
        <w:spacing w:after="0" w:line="240" w:lineRule="auto"/>
        <w:ind w:firstLine="720"/>
        <w:rPr>
          <w:rFonts w:ascii="Tahoma" w:hAnsi="Tahoma" w:cs="Tahoma"/>
        </w:rPr>
      </w:pPr>
    </w:p>
    <w:p w14:paraId="6815ED30" w14:textId="77777777" w:rsidR="00B661FA" w:rsidRDefault="00B661FA" w:rsidP="00AA3603">
      <w:pPr>
        <w:spacing w:after="0" w:line="240" w:lineRule="auto"/>
        <w:ind w:firstLine="720"/>
        <w:rPr>
          <w:rFonts w:ascii="Tahoma" w:hAnsi="Tahoma" w:cs="Tahoma"/>
        </w:rPr>
      </w:pPr>
    </w:p>
    <w:p w14:paraId="317D909E" w14:textId="3C154487" w:rsidR="005925F0" w:rsidRDefault="005925F0" w:rsidP="00A9161D">
      <w:pPr>
        <w:spacing w:after="0" w:line="240" w:lineRule="auto"/>
        <w:rPr>
          <w:rFonts w:ascii="Tahoma" w:hAnsi="Tahoma" w:cs="Tahoma"/>
        </w:rPr>
      </w:pPr>
      <w:r>
        <w:rPr>
          <w:rFonts w:ascii="Tahoma" w:hAnsi="Tahoma" w:cs="Tahoma"/>
        </w:rPr>
        <w:t xml:space="preserve">In attendance:  Kristi Parlier, Kristin Helms, Eric </w:t>
      </w:r>
      <w:proofErr w:type="spellStart"/>
      <w:r>
        <w:rPr>
          <w:rFonts w:ascii="Tahoma" w:hAnsi="Tahoma" w:cs="Tahoma"/>
        </w:rPr>
        <w:t>Schwargenegger</w:t>
      </w:r>
      <w:proofErr w:type="spellEnd"/>
      <w:r>
        <w:rPr>
          <w:rFonts w:ascii="Tahoma" w:hAnsi="Tahoma" w:cs="Tahoma"/>
        </w:rPr>
        <w:t xml:space="preserve">, Robin Swartz, Jennifer </w:t>
      </w:r>
      <w:proofErr w:type="spellStart"/>
      <w:r>
        <w:rPr>
          <w:rFonts w:ascii="Tahoma" w:hAnsi="Tahoma" w:cs="Tahoma"/>
        </w:rPr>
        <w:t>Raley</w:t>
      </w:r>
      <w:proofErr w:type="spellEnd"/>
      <w:r>
        <w:rPr>
          <w:rFonts w:ascii="Tahoma" w:hAnsi="Tahoma" w:cs="Tahoma"/>
        </w:rPr>
        <w:t xml:space="preserve">, Terry Jordan, Rick Jenkins, Gail McDougal, students:  Brooks H., Kelsey M., Katelyn M., online attendees:  Eric </w:t>
      </w:r>
      <w:proofErr w:type="spellStart"/>
      <w:r>
        <w:rPr>
          <w:rFonts w:ascii="Tahoma" w:hAnsi="Tahoma" w:cs="Tahoma"/>
        </w:rPr>
        <w:t>Henshaw</w:t>
      </w:r>
      <w:proofErr w:type="spellEnd"/>
      <w:r>
        <w:rPr>
          <w:rFonts w:ascii="Tahoma" w:hAnsi="Tahoma" w:cs="Tahoma"/>
        </w:rPr>
        <w:t>, Connie Bradley</w:t>
      </w:r>
    </w:p>
    <w:p w14:paraId="16B42902" w14:textId="05937201" w:rsidR="005A6457" w:rsidRDefault="00B661FA" w:rsidP="00A9161D">
      <w:pPr>
        <w:spacing w:after="0" w:line="240" w:lineRule="auto"/>
        <w:rPr>
          <w:rFonts w:ascii="Tahoma" w:hAnsi="Tahoma" w:cs="Tahoma"/>
        </w:rPr>
      </w:pPr>
      <w:r w:rsidRPr="001F4732">
        <w:rPr>
          <w:rFonts w:ascii="Tahoma" w:hAnsi="Tahoma" w:cs="Tahoma"/>
          <w:noProof/>
        </w:rPr>
        <w:drawing>
          <wp:anchor distT="0" distB="0" distL="114300" distR="114300" simplePos="0" relativeHeight="251659264" behindDoc="0" locked="0" layoutInCell="1" allowOverlap="1" wp14:anchorId="532B8F61" wp14:editId="49286D28">
            <wp:simplePos x="0" y="0"/>
            <wp:positionH relativeFrom="margin">
              <wp:posOffset>2514600</wp:posOffset>
            </wp:positionH>
            <wp:positionV relativeFrom="margin">
              <wp:posOffset>8357235</wp:posOffset>
            </wp:positionV>
            <wp:extent cx="1802130" cy="823595"/>
            <wp:effectExtent l="0" t="0" r="762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y of Engineering.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2130" cy="823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5A6457" w:rsidSect="00A91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38D4"/>
    <w:multiLevelType w:val="hybridMultilevel"/>
    <w:tmpl w:val="63648C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B70894"/>
    <w:multiLevelType w:val="hybridMultilevel"/>
    <w:tmpl w:val="79342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23146"/>
    <w:multiLevelType w:val="hybridMultilevel"/>
    <w:tmpl w:val="1A54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D51A2"/>
    <w:multiLevelType w:val="hybridMultilevel"/>
    <w:tmpl w:val="894CC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81"/>
    <w:rsid w:val="00004F5C"/>
    <w:rsid w:val="00011BDB"/>
    <w:rsid w:val="00015B51"/>
    <w:rsid w:val="000337B2"/>
    <w:rsid w:val="000929D1"/>
    <w:rsid w:val="00097030"/>
    <w:rsid w:val="000A5299"/>
    <w:rsid w:val="000B2A4E"/>
    <w:rsid w:val="000B788F"/>
    <w:rsid w:val="000D553B"/>
    <w:rsid w:val="000E706F"/>
    <w:rsid w:val="000E7721"/>
    <w:rsid w:val="0013467C"/>
    <w:rsid w:val="00145A16"/>
    <w:rsid w:val="00147894"/>
    <w:rsid w:val="00171757"/>
    <w:rsid w:val="00176171"/>
    <w:rsid w:val="00185EF3"/>
    <w:rsid w:val="00187979"/>
    <w:rsid w:val="001B6F21"/>
    <w:rsid w:val="001E3AD6"/>
    <w:rsid w:val="001F4732"/>
    <w:rsid w:val="00226D46"/>
    <w:rsid w:val="0023087B"/>
    <w:rsid w:val="0023730D"/>
    <w:rsid w:val="00254259"/>
    <w:rsid w:val="002A64D7"/>
    <w:rsid w:val="002C43E2"/>
    <w:rsid w:val="002D4759"/>
    <w:rsid w:val="003320CA"/>
    <w:rsid w:val="00332131"/>
    <w:rsid w:val="00375E92"/>
    <w:rsid w:val="00386DA6"/>
    <w:rsid w:val="00387C55"/>
    <w:rsid w:val="003970F4"/>
    <w:rsid w:val="003C2132"/>
    <w:rsid w:val="003C4607"/>
    <w:rsid w:val="003C4804"/>
    <w:rsid w:val="003D29B0"/>
    <w:rsid w:val="003D3B19"/>
    <w:rsid w:val="0042415C"/>
    <w:rsid w:val="004251CD"/>
    <w:rsid w:val="004479CA"/>
    <w:rsid w:val="0046232B"/>
    <w:rsid w:val="004628D9"/>
    <w:rsid w:val="00484D1C"/>
    <w:rsid w:val="004B4C1C"/>
    <w:rsid w:val="004C02DB"/>
    <w:rsid w:val="004D2662"/>
    <w:rsid w:val="004D30D4"/>
    <w:rsid w:val="004E38A5"/>
    <w:rsid w:val="0051071D"/>
    <w:rsid w:val="00522281"/>
    <w:rsid w:val="005925F0"/>
    <w:rsid w:val="005A6457"/>
    <w:rsid w:val="005B55FE"/>
    <w:rsid w:val="005C1913"/>
    <w:rsid w:val="006072CD"/>
    <w:rsid w:val="0061489B"/>
    <w:rsid w:val="006334BC"/>
    <w:rsid w:val="00646605"/>
    <w:rsid w:val="00655ECF"/>
    <w:rsid w:val="006612BA"/>
    <w:rsid w:val="00696A1A"/>
    <w:rsid w:val="006B5F21"/>
    <w:rsid w:val="006D3B27"/>
    <w:rsid w:val="0070508F"/>
    <w:rsid w:val="007144E9"/>
    <w:rsid w:val="00716915"/>
    <w:rsid w:val="007215D0"/>
    <w:rsid w:val="00731886"/>
    <w:rsid w:val="00731F0B"/>
    <w:rsid w:val="007336E7"/>
    <w:rsid w:val="007346AA"/>
    <w:rsid w:val="00753275"/>
    <w:rsid w:val="00760DA5"/>
    <w:rsid w:val="007808BD"/>
    <w:rsid w:val="007908EA"/>
    <w:rsid w:val="007A4AFB"/>
    <w:rsid w:val="007B6A75"/>
    <w:rsid w:val="007D0964"/>
    <w:rsid w:val="007D77C9"/>
    <w:rsid w:val="00826281"/>
    <w:rsid w:val="00846B14"/>
    <w:rsid w:val="00851CCB"/>
    <w:rsid w:val="00870B3D"/>
    <w:rsid w:val="00896F35"/>
    <w:rsid w:val="008B1CD6"/>
    <w:rsid w:val="008B25B0"/>
    <w:rsid w:val="008D2279"/>
    <w:rsid w:val="008F4623"/>
    <w:rsid w:val="009042F9"/>
    <w:rsid w:val="00930A72"/>
    <w:rsid w:val="0094509F"/>
    <w:rsid w:val="00953246"/>
    <w:rsid w:val="0095702B"/>
    <w:rsid w:val="00961A23"/>
    <w:rsid w:val="00982E9F"/>
    <w:rsid w:val="00983F96"/>
    <w:rsid w:val="00990A73"/>
    <w:rsid w:val="00997951"/>
    <w:rsid w:val="009A10E9"/>
    <w:rsid w:val="009B42FA"/>
    <w:rsid w:val="00A040CF"/>
    <w:rsid w:val="00A25EA3"/>
    <w:rsid w:val="00A32068"/>
    <w:rsid w:val="00A65C52"/>
    <w:rsid w:val="00A8065E"/>
    <w:rsid w:val="00A830DC"/>
    <w:rsid w:val="00A9161D"/>
    <w:rsid w:val="00A96164"/>
    <w:rsid w:val="00AA3603"/>
    <w:rsid w:val="00AA524D"/>
    <w:rsid w:val="00AD4F8B"/>
    <w:rsid w:val="00AF767D"/>
    <w:rsid w:val="00B2436E"/>
    <w:rsid w:val="00B34998"/>
    <w:rsid w:val="00B42F29"/>
    <w:rsid w:val="00B661FA"/>
    <w:rsid w:val="00B8375A"/>
    <w:rsid w:val="00BA24ED"/>
    <w:rsid w:val="00BC7053"/>
    <w:rsid w:val="00BD521D"/>
    <w:rsid w:val="00BE150A"/>
    <w:rsid w:val="00BE5412"/>
    <w:rsid w:val="00BF3613"/>
    <w:rsid w:val="00C0192B"/>
    <w:rsid w:val="00C128EA"/>
    <w:rsid w:val="00C21708"/>
    <w:rsid w:val="00C22679"/>
    <w:rsid w:val="00C31E0B"/>
    <w:rsid w:val="00C35393"/>
    <w:rsid w:val="00C37248"/>
    <w:rsid w:val="00C4358C"/>
    <w:rsid w:val="00C445B2"/>
    <w:rsid w:val="00C66290"/>
    <w:rsid w:val="00C717E7"/>
    <w:rsid w:val="00C74265"/>
    <w:rsid w:val="00CD1AD0"/>
    <w:rsid w:val="00CE1D4C"/>
    <w:rsid w:val="00CE6E80"/>
    <w:rsid w:val="00CF51F5"/>
    <w:rsid w:val="00D052CF"/>
    <w:rsid w:val="00D12688"/>
    <w:rsid w:val="00D60E5A"/>
    <w:rsid w:val="00D613FA"/>
    <w:rsid w:val="00D676D7"/>
    <w:rsid w:val="00D72BD8"/>
    <w:rsid w:val="00D85B4C"/>
    <w:rsid w:val="00D85F7C"/>
    <w:rsid w:val="00DB55E3"/>
    <w:rsid w:val="00DB7035"/>
    <w:rsid w:val="00DC1395"/>
    <w:rsid w:val="00DE39C3"/>
    <w:rsid w:val="00DE6C10"/>
    <w:rsid w:val="00DF2E08"/>
    <w:rsid w:val="00DF7547"/>
    <w:rsid w:val="00E217E4"/>
    <w:rsid w:val="00E26845"/>
    <w:rsid w:val="00E2772F"/>
    <w:rsid w:val="00E3661A"/>
    <w:rsid w:val="00E36E78"/>
    <w:rsid w:val="00E37A63"/>
    <w:rsid w:val="00E64758"/>
    <w:rsid w:val="00E929F9"/>
    <w:rsid w:val="00EA437E"/>
    <w:rsid w:val="00EB59D2"/>
    <w:rsid w:val="00EE31E1"/>
    <w:rsid w:val="00F62546"/>
    <w:rsid w:val="00F817CA"/>
    <w:rsid w:val="00FB0ADC"/>
    <w:rsid w:val="00FC35A2"/>
    <w:rsid w:val="00FC40B8"/>
    <w:rsid w:val="00FE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82AE"/>
  <w15:docId w15:val="{7B12151C-4CF2-4744-A9A4-CAEA3FC4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81"/>
    <w:rPr>
      <w:rFonts w:ascii="Tahoma" w:hAnsi="Tahoma" w:cs="Tahoma"/>
      <w:sz w:val="16"/>
      <w:szCs w:val="16"/>
    </w:rPr>
  </w:style>
  <w:style w:type="paragraph" w:styleId="ListParagraph">
    <w:name w:val="List Paragraph"/>
    <w:basedOn w:val="Normal"/>
    <w:uiPriority w:val="34"/>
    <w:qFormat/>
    <w:rsid w:val="003970F4"/>
    <w:pPr>
      <w:ind w:left="720"/>
      <w:contextualSpacing/>
    </w:pPr>
  </w:style>
  <w:style w:type="character" w:styleId="Hyperlink">
    <w:name w:val="Hyperlink"/>
    <w:basedOn w:val="DefaultParagraphFont"/>
    <w:uiPriority w:val="99"/>
    <w:unhideWhenUsed/>
    <w:rsid w:val="0042415C"/>
    <w:rPr>
      <w:color w:val="0000FF" w:themeColor="hyperlink"/>
      <w:u w:val="single"/>
    </w:rPr>
  </w:style>
  <w:style w:type="paragraph" w:styleId="NormalWeb">
    <w:name w:val="Normal (Web)"/>
    <w:basedOn w:val="Normal"/>
    <w:uiPriority w:val="99"/>
    <w:semiHidden/>
    <w:unhideWhenUsed/>
    <w:rsid w:val="007215D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5D0"/>
    <w:rPr>
      <w:b/>
      <w:bCs/>
    </w:rPr>
  </w:style>
  <w:style w:type="character" w:styleId="CommentReference">
    <w:name w:val="annotation reference"/>
    <w:basedOn w:val="DefaultParagraphFont"/>
    <w:uiPriority w:val="99"/>
    <w:semiHidden/>
    <w:unhideWhenUsed/>
    <w:rsid w:val="004C02DB"/>
    <w:rPr>
      <w:sz w:val="16"/>
      <w:szCs w:val="16"/>
    </w:rPr>
  </w:style>
  <w:style w:type="paragraph" w:styleId="CommentText">
    <w:name w:val="annotation text"/>
    <w:basedOn w:val="Normal"/>
    <w:link w:val="CommentTextChar"/>
    <w:uiPriority w:val="99"/>
    <w:semiHidden/>
    <w:unhideWhenUsed/>
    <w:rsid w:val="004C02DB"/>
    <w:pPr>
      <w:spacing w:line="240" w:lineRule="auto"/>
    </w:pPr>
    <w:rPr>
      <w:sz w:val="20"/>
      <w:szCs w:val="20"/>
    </w:rPr>
  </w:style>
  <w:style w:type="character" w:customStyle="1" w:styleId="CommentTextChar">
    <w:name w:val="Comment Text Char"/>
    <w:basedOn w:val="DefaultParagraphFont"/>
    <w:link w:val="CommentText"/>
    <w:uiPriority w:val="99"/>
    <w:semiHidden/>
    <w:rsid w:val="004C02DB"/>
  </w:style>
  <w:style w:type="paragraph" w:styleId="CommentSubject">
    <w:name w:val="annotation subject"/>
    <w:basedOn w:val="CommentText"/>
    <w:next w:val="CommentText"/>
    <w:link w:val="CommentSubjectChar"/>
    <w:uiPriority w:val="99"/>
    <w:semiHidden/>
    <w:unhideWhenUsed/>
    <w:rsid w:val="004C02DB"/>
    <w:rPr>
      <w:b/>
      <w:bCs/>
    </w:rPr>
  </w:style>
  <w:style w:type="character" w:customStyle="1" w:styleId="CommentSubjectChar">
    <w:name w:val="Comment Subject Char"/>
    <w:basedOn w:val="CommentTextChar"/>
    <w:link w:val="CommentSubject"/>
    <w:uiPriority w:val="99"/>
    <w:semiHidden/>
    <w:rsid w:val="004C0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5503">
      <w:bodyDiv w:val="1"/>
      <w:marLeft w:val="0"/>
      <w:marRight w:val="0"/>
      <w:marTop w:val="0"/>
      <w:marBottom w:val="0"/>
      <w:divBdr>
        <w:top w:val="none" w:sz="0" w:space="0" w:color="auto"/>
        <w:left w:val="none" w:sz="0" w:space="0" w:color="auto"/>
        <w:bottom w:val="none" w:sz="0" w:space="0" w:color="auto"/>
        <w:right w:val="none" w:sz="0" w:space="0" w:color="auto"/>
      </w:divBdr>
      <w:divsChild>
        <w:div w:id="396317655">
          <w:marLeft w:val="0"/>
          <w:marRight w:val="0"/>
          <w:marTop w:val="0"/>
          <w:marBottom w:val="0"/>
          <w:divBdr>
            <w:top w:val="none" w:sz="0" w:space="0" w:color="auto"/>
            <w:left w:val="none" w:sz="0" w:space="0" w:color="auto"/>
            <w:bottom w:val="none" w:sz="0" w:space="0" w:color="auto"/>
            <w:right w:val="none" w:sz="0" w:space="0" w:color="auto"/>
          </w:divBdr>
          <w:divsChild>
            <w:div w:id="647974254">
              <w:marLeft w:val="0"/>
              <w:marRight w:val="0"/>
              <w:marTop w:val="0"/>
              <w:marBottom w:val="0"/>
              <w:divBdr>
                <w:top w:val="none" w:sz="0" w:space="0" w:color="auto"/>
                <w:left w:val="none" w:sz="0" w:space="0" w:color="auto"/>
                <w:bottom w:val="none" w:sz="0" w:space="0" w:color="auto"/>
                <w:right w:val="none" w:sz="0" w:space="0" w:color="auto"/>
              </w:divBdr>
              <w:divsChild>
                <w:div w:id="1748185075">
                  <w:marLeft w:val="0"/>
                  <w:marRight w:val="0"/>
                  <w:marTop w:val="0"/>
                  <w:marBottom w:val="0"/>
                  <w:divBdr>
                    <w:top w:val="none" w:sz="0" w:space="0" w:color="auto"/>
                    <w:left w:val="none" w:sz="0" w:space="0" w:color="auto"/>
                    <w:bottom w:val="none" w:sz="0" w:space="0" w:color="auto"/>
                    <w:right w:val="none" w:sz="0" w:space="0" w:color="auto"/>
                  </w:divBdr>
                  <w:divsChild>
                    <w:div w:id="1153368947">
                      <w:marLeft w:val="0"/>
                      <w:marRight w:val="0"/>
                      <w:marTop w:val="0"/>
                      <w:marBottom w:val="0"/>
                      <w:divBdr>
                        <w:top w:val="none" w:sz="0" w:space="0" w:color="auto"/>
                        <w:left w:val="none" w:sz="0" w:space="0" w:color="auto"/>
                        <w:bottom w:val="none" w:sz="0" w:space="0" w:color="auto"/>
                        <w:right w:val="none" w:sz="0" w:space="0" w:color="auto"/>
                      </w:divBdr>
                    </w:div>
                    <w:div w:id="1837306856">
                      <w:marLeft w:val="0"/>
                      <w:marRight w:val="0"/>
                      <w:marTop w:val="0"/>
                      <w:marBottom w:val="0"/>
                      <w:divBdr>
                        <w:top w:val="none" w:sz="0" w:space="0" w:color="auto"/>
                        <w:left w:val="none" w:sz="0" w:space="0" w:color="auto"/>
                        <w:bottom w:val="none" w:sz="0" w:space="0" w:color="auto"/>
                        <w:right w:val="none" w:sz="0" w:space="0" w:color="auto"/>
                      </w:divBdr>
                    </w:div>
                    <w:div w:id="1094402904">
                      <w:marLeft w:val="0"/>
                      <w:marRight w:val="0"/>
                      <w:marTop w:val="0"/>
                      <w:marBottom w:val="0"/>
                      <w:divBdr>
                        <w:top w:val="none" w:sz="0" w:space="0" w:color="auto"/>
                        <w:left w:val="none" w:sz="0" w:space="0" w:color="auto"/>
                        <w:bottom w:val="none" w:sz="0" w:space="0" w:color="auto"/>
                        <w:right w:val="none" w:sz="0" w:space="0" w:color="auto"/>
                      </w:divBdr>
                    </w:div>
                    <w:div w:id="847139891">
                      <w:marLeft w:val="0"/>
                      <w:marRight w:val="0"/>
                      <w:marTop w:val="0"/>
                      <w:marBottom w:val="0"/>
                      <w:divBdr>
                        <w:top w:val="none" w:sz="0" w:space="0" w:color="auto"/>
                        <w:left w:val="none" w:sz="0" w:space="0" w:color="auto"/>
                        <w:bottom w:val="none" w:sz="0" w:space="0" w:color="auto"/>
                        <w:right w:val="none" w:sz="0" w:space="0" w:color="auto"/>
                      </w:divBdr>
                    </w:div>
                    <w:div w:id="1004478991">
                      <w:marLeft w:val="0"/>
                      <w:marRight w:val="0"/>
                      <w:marTop w:val="0"/>
                      <w:marBottom w:val="0"/>
                      <w:divBdr>
                        <w:top w:val="none" w:sz="0" w:space="0" w:color="auto"/>
                        <w:left w:val="none" w:sz="0" w:space="0" w:color="auto"/>
                        <w:bottom w:val="none" w:sz="0" w:space="0" w:color="auto"/>
                        <w:right w:val="none" w:sz="0" w:space="0" w:color="auto"/>
                      </w:divBdr>
                    </w:div>
                    <w:div w:id="544371453">
                      <w:marLeft w:val="0"/>
                      <w:marRight w:val="0"/>
                      <w:marTop w:val="0"/>
                      <w:marBottom w:val="0"/>
                      <w:divBdr>
                        <w:top w:val="none" w:sz="0" w:space="0" w:color="auto"/>
                        <w:left w:val="none" w:sz="0" w:space="0" w:color="auto"/>
                        <w:bottom w:val="none" w:sz="0" w:space="0" w:color="auto"/>
                        <w:right w:val="none" w:sz="0" w:space="0" w:color="auto"/>
                      </w:divBdr>
                    </w:div>
                    <w:div w:id="80681555">
                      <w:marLeft w:val="0"/>
                      <w:marRight w:val="0"/>
                      <w:marTop w:val="0"/>
                      <w:marBottom w:val="0"/>
                      <w:divBdr>
                        <w:top w:val="none" w:sz="0" w:space="0" w:color="auto"/>
                        <w:left w:val="none" w:sz="0" w:space="0" w:color="auto"/>
                        <w:bottom w:val="none" w:sz="0" w:space="0" w:color="auto"/>
                        <w:right w:val="none" w:sz="0" w:space="0" w:color="auto"/>
                      </w:divBdr>
                    </w:div>
                    <w:div w:id="2002733639">
                      <w:marLeft w:val="0"/>
                      <w:marRight w:val="0"/>
                      <w:marTop w:val="0"/>
                      <w:marBottom w:val="0"/>
                      <w:divBdr>
                        <w:top w:val="none" w:sz="0" w:space="0" w:color="auto"/>
                        <w:left w:val="none" w:sz="0" w:space="0" w:color="auto"/>
                        <w:bottom w:val="none" w:sz="0" w:space="0" w:color="auto"/>
                        <w:right w:val="none" w:sz="0" w:space="0" w:color="auto"/>
                      </w:divBdr>
                    </w:div>
                    <w:div w:id="642541900">
                      <w:marLeft w:val="0"/>
                      <w:marRight w:val="0"/>
                      <w:marTop w:val="0"/>
                      <w:marBottom w:val="0"/>
                      <w:divBdr>
                        <w:top w:val="none" w:sz="0" w:space="0" w:color="auto"/>
                        <w:left w:val="none" w:sz="0" w:space="0" w:color="auto"/>
                        <w:bottom w:val="none" w:sz="0" w:space="0" w:color="auto"/>
                        <w:right w:val="none" w:sz="0" w:space="0" w:color="auto"/>
                      </w:divBdr>
                    </w:div>
                    <w:div w:id="974718782">
                      <w:marLeft w:val="0"/>
                      <w:marRight w:val="0"/>
                      <w:marTop w:val="0"/>
                      <w:marBottom w:val="0"/>
                      <w:divBdr>
                        <w:top w:val="none" w:sz="0" w:space="0" w:color="auto"/>
                        <w:left w:val="none" w:sz="0" w:space="0" w:color="auto"/>
                        <w:bottom w:val="none" w:sz="0" w:space="0" w:color="auto"/>
                        <w:right w:val="none" w:sz="0" w:space="0" w:color="auto"/>
                      </w:divBdr>
                    </w:div>
                    <w:div w:id="17445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5405">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5">
          <w:marLeft w:val="0"/>
          <w:marRight w:val="0"/>
          <w:marTop w:val="0"/>
          <w:marBottom w:val="0"/>
          <w:divBdr>
            <w:top w:val="none" w:sz="0" w:space="0" w:color="auto"/>
            <w:left w:val="none" w:sz="0" w:space="0" w:color="auto"/>
            <w:bottom w:val="none" w:sz="0" w:space="0" w:color="auto"/>
            <w:right w:val="none" w:sz="0" w:space="0" w:color="auto"/>
          </w:divBdr>
        </w:div>
      </w:divsChild>
    </w:div>
    <w:div w:id="1717123585">
      <w:bodyDiv w:val="1"/>
      <w:marLeft w:val="0"/>
      <w:marRight w:val="0"/>
      <w:marTop w:val="0"/>
      <w:marBottom w:val="0"/>
      <w:divBdr>
        <w:top w:val="none" w:sz="0" w:space="0" w:color="auto"/>
        <w:left w:val="none" w:sz="0" w:space="0" w:color="auto"/>
        <w:bottom w:val="none" w:sz="0" w:space="0" w:color="auto"/>
        <w:right w:val="none" w:sz="0" w:space="0" w:color="auto"/>
      </w:divBdr>
      <w:divsChild>
        <w:div w:id="1247107358">
          <w:marLeft w:val="0"/>
          <w:marRight w:val="0"/>
          <w:marTop w:val="0"/>
          <w:marBottom w:val="0"/>
          <w:divBdr>
            <w:top w:val="none" w:sz="0" w:space="0" w:color="auto"/>
            <w:left w:val="none" w:sz="0" w:space="0" w:color="auto"/>
            <w:bottom w:val="none" w:sz="0" w:space="0" w:color="auto"/>
            <w:right w:val="none" w:sz="0" w:space="0" w:color="auto"/>
          </w:divBdr>
          <w:divsChild>
            <w:div w:id="750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tabatha.conley</dc:creator>
  <cp:lastModifiedBy>Parlier, Kristi S.</cp:lastModifiedBy>
  <cp:revision>2</cp:revision>
  <cp:lastPrinted>2016-05-10T11:10:00Z</cp:lastPrinted>
  <dcterms:created xsi:type="dcterms:W3CDTF">2016-05-11T12:24:00Z</dcterms:created>
  <dcterms:modified xsi:type="dcterms:W3CDTF">2016-05-11T12:24:00Z</dcterms:modified>
</cp:coreProperties>
</file>