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1F23E" w14:textId="77777777" w:rsidR="00387C55" w:rsidRPr="001F4732" w:rsidRDefault="005A6457" w:rsidP="005A6457">
      <w:pPr>
        <w:spacing w:after="0" w:line="240" w:lineRule="auto"/>
        <w:ind w:firstLine="720"/>
        <w:jc w:val="center"/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1895F3D1" wp14:editId="4BB75458">
            <wp:extent cx="5185309" cy="70104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5309" cy="701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56D93E" w14:textId="77777777" w:rsidR="00990A73" w:rsidRPr="001F4732" w:rsidRDefault="00990A73" w:rsidP="00387C55">
      <w:pPr>
        <w:spacing w:after="0" w:line="240" w:lineRule="auto"/>
        <w:ind w:firstLine="720"/>
        <w:rPr>
          <w:rFonts w:ascii="Tahoma" w:hAnsi="Tahoma" w:cs="Tahoma"/>
        </w:rPr>
      </w:pPr>
    </w:p>
    <w:p w14:paraId="33D8D326" w14:textId="77777777" w:rsidR="00990A73" w:rsidRPr="001F4732" w:rsidRDefault="00846B14" w:rsidP="00846B14">
      <w:pPr>
        <w:spacing w:after="0" w:line="240" w:lineRule="auto"/>
        <w:ind w:firstLine="720"/>
        <w:jc w:val="center"/>
        <w:rPr>
          <w:rFonts w:ascii="Tahoma" w:hAnsi="Tahoma" w:cs="Tahoma"/>
          <w:b/>
        </w:rPr>
      </w:pPr>
      <w:r w:rsidRPr="001F4732">
        <w:rPr>
          <w:rFonts w:ascii="Tahoma" w:hAnsi="Tahoma" w:cs="Tahoma"/>
          <w:b/>
        </w:rPr>
        <w:t>AOE Board Meeting</w:t>
      </w:r>
    </w:p>
    <w:p w14:paraId="2029386A" w14:textId="77777777" w:rsidR="004251CD" w:rsidRPr="001F4732" w:rsidRDefault="00646605" w:rsidP="00846B14">
      <w:pPr>
        <w:spacing w:after="0" w:line="240" w:lineRule="auto"/>
        <w:ind w:firstLine="720"/>
        <w:jc w:val="center"/>
        <w:rPr>
          <w:rFonts w:ascii="Tahoma" w:hAnsi="Tahoma" w:cs="Tahoma"/>
          <w:b/>
        </w:rPr>
      </w:pPr>
      <w:r w:rsidRPr="001F4732">
        <w:rPr>
          <w:rFonts w:ascii="Tahoma" w:hAnsi="Tahoma" w:cs="Tahoma"/>
          <w:b/>
        </w:rPr>
        <w:t>7:30 to 8:30AM</w:t>
      </w:r>
      <w:r w:rsidR="00B661FA">
        <w:rPr>
          <w:rFonts w:ascii="Tahoma" w:hAnsi="Tahoma" w:cs="Tahoma"/>
          <w:b/>
        </w:rPr>
        <w:t xml:space="preserve"> - </w:t>
      </w:r>
      <w:r w:rsidR="004251CD" w:rsidRPr="001F4732">
        <w:rPr>
          <w:rFonts w:ascii="Tahoma" w:hAnsi="Tahoma" w:cs="Tahoma"/>
          <w:b/>
        </w:rPr>
        <w:t>Career Center</w:t>
      </w:r>
    </w:p>
    <w:p w14:paraId="68660BA7" w14:textId="77777777" w:rsidR="00646605" w:rsidRDefault="00646605" w:rsidP="00097030">
      <w:pPr>
        <w:spacing w:after="0" w:line="240" w:lineRule="auto"/>
        <w:ind w:firstLine="720"/>
        <w:jc w:val="center"/>
        <w:rPr>
          <w:rFonts w:ascii="Tahoma" w:hAnsi="Tahoma" w:cs="Tahoma"/>
          <w:b/>
        </w:rPr>
      </w:pPr>
      <w:r w:rsidRPr="001F4732">
        <w:rPr>
          <w:rFonts w:ascii="Tahoma" w:hAnsi="Tahoma" w:cs="Tahoma"/>
          <w:b/>
        </w:rPr>
        <w:t xml:space="preserve">Tuesday, </w:t>
      </w:r>
      <w:r w:rsidR="004D30D4">
        <w:rPr>
          <w:rFonts w:ascii="Tahoma" w:hAnsi="Tahoma" w:cs="Tahoma"/>
          <w:b/>
        </w:rPr>
        <w:t>March 8</w:t>
      </w:r>
      <w:r w:rsidR="00145A16">
        <w:rPr>
          <w:rFonts w:ascii="Tahoma" w:hAnsi="Tahoma" w:cs="Tahoma"/>
          <w:b/>
        </w:rPr>
        <w:t>,</w:t>
      </w:r>
      <w:r w:rsidR="004251CD" w:rsidRPr="001F4732">
        <w:rPr>
          <w:rFonts w:ascii="Tahoma" w:hAnsi="Tahoma" w:cs="Tahoma"/>
          <w:b/>
        </w:rPr>
        <w:t xml:space="preserve"> 201</w:t>
      </w:r>
      <w:r w:rsidR="00145A16">
        <w:rPr>
          <w:rFonts w:ascii="Tahoma" w:hAnsi="Tahoma" w:cs="Tahoma"/>
          <w:b/>
        </w:rPr>
        <w:t>6</w:t>
      </w:r>
    </w:p>
    <w:p w14:paraId="2DD9FB02" w14:textId="77777777" w:rsidR="00DE6C10" w:rsidRDefault="00DE6C10" w:rsidP="00846B14">
      <w:pPr>
        <w:spacing w:after="0" w:line="240" w:lineRule="auto"/>
        <w:ind w:firstLine="720"/>
        <w:jc w:val="center"/>
        <w:rPr>
          <w:rFonts w:ascii="Tahoma" w:hAnsi="Tahoma" w:cs="Tahoma"/>
          <w:b/>
        </w:rPr>
      </w:pPr>
    </w:p>
    <w:p w14:paraId="1E7F4070" w14:textId="77777777" w:rsidR="00C31E0B" w:rsidRPr="007B6A75" w:rsidRDefault="00D85B4C" w:rsidP="00C31E0B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>
        <w:rPr>
          <w:rFonts w:ascii="Tahoma" w:eastAsia="Times New Roman" w:hAnsi="Tahoma" w:cs="Tahoma"/>
          <w:color w:val="000000"/>
        </w:rPr>
        <w:t>Welcome</w:t>
      </w:r>
    </w:p>
    <w:p w14:paraId="12D7D1D2" w14:textId="77777777" w:rsidR="007B6A75" w:rsidRDefault="007B6A75" w:rsidP="007B6A75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Updates</w:t>
      </w:r>
    </w:p>
    <w:p w14:paraId="7C99238D" w14:textId="77777777" w:rsidR="00145A16" w:rsidRDefault="004D30D4" w:rsidP="004628D9">
      <w:pPr>
        <w:pStyle w:val="ListParagraph"/>
        <w:numPr>
          <w:ilvl w:val="1"/>
          <w:numId w:val="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Now offering </w:t>
      </w:r>
      <w:proofErr w:type="spellStart"/>
      <w:r>
        <w:rPr>
          <w:rFonts w:ascii="Tahoma" w:hAnsi="Tahoma" w:cs="Tahoma"/>
        </w:rPr>
        <w:t>GoTo</w:t>
      </w:r>
      <w:proofErr w:type="spellEnd"/>
      <w:r>
        <w:rPr>
          <w:rFonts w:ascii="Tahoma" w:hAnsi="Tahoma" w:cs="Tahoma"/>
        </w:rPr>
        <w:t xml:space="preserve"> Meeting for those unable to attend in person</w:t>
      </w:r>
      <w:r w:rsidR="004C02DB">
        <w:rPr>
          <w:rFonts w:ascii="Tahoma" w:hAnsi="Tahoma" w:cs="Tahoma"/>
        </w:rPr>
        <w:t xml:space="preserve"> – Thank you for your feedback on our meeting.  It went well and we had 4 people attending that wouldn’t otherwise </w:t>
      </w:r>
      <w:r w:rsidR="0023087B">
        <w:rPr>
          <w:rFonts w:ascii="Tahoma" w:hAnsi="Tahoma" w:cs="Tahoma"/>
        </w:rPr>
        <w:t>be able to do so.  Next month, we</w:t>
      </w:r>
      <w:r w:rsidR="004C02DB">
        <w:rPr>
          <w:rFonts w:ascii="Tahoma" w:hAnsi="Tahoma" w:cs="Tahoma"/>
        </w:rPr>
        <w:t xml:space="preserve"> will email the agenda for online attendees to follow.</w:t>
      </w:r>
    </w:p>
    <w:p w14:paraId="19F5D641" w14:textId="77777777" w:rsidR="00145A16" w:rsidRPr="000B788F" w:rsidRDefault="000B788F" w:rsidP="007974A2">
      <w:pPr>
        <w:pStyle w:val="ListParagraph"/>
        <w:numPr>
          <w:ilvl w:val="1"/>
          <w:numId w:val="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Etiquette Dinner – </w:t>
      </w:r>
      <w:r w:rsidR="004C02DB">
        <w:rPr>
          <w:rFonts w:ascii="Tahoma" w:hAnsi="Tahoma" w:cs="Tahoma"/>
        </w:rPr>
        <w:t>We are still coordinating the Etiquette Dinner with CPCC.  Cost is exp</w:t>
      </w:r>
      <w:r w:rsidR="0023087B">
        <w:rPr>
          <w:rFonts w:ascii="Tahoma" w:hAnsi="Tahoma" w:cs="Tahoma"/>
        </w:rPr>
        <w:t xml:space="preserve">ected to be around $12/person.  </w:t>
      </w:r>
      <w:r w:rsidR="004C02DB">
        <w:rPr>
          <w:rFonts w:ascii="Tahoma" w:hAnsi="Tahoma" w:cs="Tahoma"/>
        </w:rPr>
        <w:t>AOE will subsidize the cost so students won’t have to pay too much.</w:t>
      </w:r>
    </w:p>
    <w:p w14:paraId="0729432C" w14:textId="77777777" w:rsidR="00145A16" w:rsidRDefault="004D30D4" w:rsidP="004628D9">
      <w:pPr>
        <w:pStyle w:val="ListParagraph"/>
        <w:numPr>
          <w:ilvl w:val="1"/>
          <w:numId w:val="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VEX TSA and State Competition</w:t>
      </w:r>
      <w:r w:rsidR="004C02DB">
        <w:rPr>
          <w:rFonts w:ascii="Tahoma" w:hAnsi="Tahoma" w:cs="Tahoma"/>
        </w:rPr>
        <w:t xml:space="preserve"> – We had a very successful TSA Regional Competition.   </w:t>
      </w:r>
    </w:p>
    <w:p w14:paraId="5502B45E" w14:textId="77777777" w:rsidR="00CD1AD0" w:rsidRDefault="00CD1AD0" w:rsidP="004628D9">
      <w:pPr>
        <w:pStyle w:val="ListParagraph"/>
        <w:numPr>
          <w:ilvl w:val="1"/>
          <w:numId w:val="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1-2 spots available to NAF Next in Orlando</w:t>
      </w:r>
      <w:r w:rsidR="00A32068">
        <w:rPr>
          <w:rFonts w:ascii="Tahoma" w:hAnsi="Tahoma" w:cs="Tahoma"/>
        </w:rPr>
        <w:t xml:space="preserve"> July 17-20</w:t>
      </w:r>
    </w:p>
    <w:p w14:paraId="63CE5BA1" w14:textId="77777777" w:rsidR="004D30D4" w:rsidRDefault="004D30D4" w:rsidP="004628D9">
      <w:pPr>
        <w:pStyle w:val="ListParagraph"/>
        <w:numPr>
          <w:ilvl w:val="1"/>
          <w:numId w:val="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National Engineering Week – students in cafeteria Mon-Wed, recruitment at RRMS, and guest speaker from Universal Technical Institute</w:t>
      </w:r>
    </w:p>
    <w:p w14:paraId="7E9E1563" w14:textId="77777777" w:rsidR="004D30D4" w:rsidRDefault="004D30D4" w:rsidP="004628D9">
      <w:pPr>
        <w:pStyle w:val="ListParagraph"/>
        <w:numPr>
          <w:ilvl w:val="1"/>
          <w:numId w:val="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National Science Foundation </w:t>
      </w:r>
      <w:proofErr w:type="spellStart"/>
      <w:r>
        <w:rPr>
          <w:rFonts w:ascii="Tahoma" w:hAnsi="Tahoma" w:cs="Tahoma"/>
        </w:rPr>
        <w:t>iSTEM</w:t>
      </w:r>
      <w:proofErr w:type="spellEnd"/>
      <w:r>
        <w:rPr>
          <w:rFonts w:ascii="Tahoma" w:hAnsi="Tahoma" w:cs="Tahoma"/>
        </w:rPr>
        <w:t xml:space="preserve"> follow-up survey </w:t>
      </w:r>
      <w:r w:rsidR="004C02DB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  <w:r w:rsidR="004C02DB">
        <w:rPr>
          <w:rFonts w:ascii="Tahoma" w:hAnsi="Tahoma" w:cs="Tahoma"/>
        </w:rPr>
        <w:t>our students participated their 9</w:t>
      </w:r>
      <w:r w:rsidR="004C02DB" w:rsidRPr="004C02DB">
        <w:rPr>
          <w:rFonts w:ascii="Tahoma" w:hAnsi="Tahoma" w:cs="Tahoma"/>
          <w:vertAlign w:val="superscript"/>
        </w:rPr>
        <w:t>th</w:t>
      </w:r>
      <w:r w:rsidR="004C02DB">
        <w:rPr>
          <w:rFonts w:ascii="Tahoma" w:hAnsi="Tahoma" w:cs="Tahoma"/>
        </w:rPr>
        <w:t xml:space="preserve"> grade year and this is a follow-up to that survey.  </w:t>
      </w:r>
      <w:r>
        <w:rPr>
          <w:rFonts w:ascii="Tahoma" w:hAnsi="Tahoma" w:cs="Tahoma"/>
        </w:rPr>
        <w:t>$800 honorarium</w:t>
      </w:r>
      <w:r w:rsidR="004C02DB">
        <w:rPr>
          <w:rFonts w:ascii="Tahoma" w:hAnsi="Tahoma" w:cs="Tahoma"/>
        </w:rPr>
        <w:t xml:space="preserve"> provided if we </w:t>
      </w:r>
      <w:r w:rsidR="0023087B">
        <w:rPr>
          <w:rFonts w:ascii="Tahoma" w:hAnsi="Tahoma" w:cs="Tahoma"/>
        </w:rPr>
        <w:t xml:space="preserve">have 100% </w:t>
      </w:r>
      <w:r w:rsidR="004C02DB">
        <w:rPr>
          <w:rFonts w:ascii="Tahoma" w:hAnsi="Tahoma" w:cs="Tahoma"/>
        </w:rPr>
        <w:t>participat</w:t>
      </w:r>
      <w:r w:rsidR="0023087B">
        <w:rPr>
          <w:rFonts w:ascii="Tahoma" w:hAnsi="Tahoma" w:cs="Tahoma"/>
        </w:rPr>
        <w:t>ion of seniors</w:t>
      </w:r>
      <w:r w:rsidR="004C02DB">
        <w:rPr>
          <w:rFonts w:ascii="Tahoma" w:hAnsi="Tahoma" w:cs="Tahoma"/>
        </w:rPr>
        <w:t xml:space="preserve">.  Parlier struggling to get students to return release forms so </w:t>
      </w:r>
      <w:commentRangeStart w:id="0"/>
      <w:r w:rsidR="004C02DB">
        <w:rPr>
          <w:rFonts w:ascii="Tahoma" w:hAnsi="Tahoma" w:cs="Tahoma"/>
        </w:rPr>
        <w:t>Ms</w:t>
      </w:r>
      <w:commentRangeEnd w:id="0"/>
      <w:r w:rsidR="004C02DB">
        <w:rPr>
          <w:rStyle w:val="CommentReference"/>
        </w:rPr>
        <w:commentReference w:id="0"/>
      </w:r>
      <w:r w:rsidR="004C02DB">
        <w:rPr>
          <w:rFonts w:ascii="Tahoma" w:hAnsi="Tahoma" w:cs="Tahoma"/>
        </w:rPr>
        <w:t>. White suggested that we tie it to senior permission slips</w:t>
      </w:r>
      <w:r w:rsidR="0023087B">
        <w:rPr>
          <w:rFonts w:ascii="Tahoma" w:hAnsi="Tahoma" w:cs="Tahoma"/>
        </w:rPr>
        <w:t xml:space="preserve"> for field trips</w:t>
      </w:r>
      <w:r w:rsidR="004C02DB">
        <w:rPr>
          <w:rFonts w:ascii="Tahoma" w:hAnsi="Tahoma" w:cs="Tahoma"/>
        </w:rPr>
        <w:t xml:space="preserve"> and/or scholarship applications.</w:t>
      </w:r>
    </w:p>
    <w:p w14:paraId="11A7785F" w14:textId="77777777" w:rsidR="00D60E5A" w:rsidRPr="004C02DB" w:rsidRDefault="004D30D4" w:rsidP="004C02DB">
      <w:pPr>
        <w:pStyle w:val="ListParagraph"/>
        <w:numPr>
          <w:ilvl w:val="1"/>
          <w:numId w:val="2"/>
        </w:numPr>
        <w:spacing w:after="0" w:line="240" w:lineRule="auto"/>
        <w:rPr>
          <w:rFonts w:ascii="Tahoma" w:hAnsi="Tahoma" w:cs="Tahoma"/>
        </w:rPr>
      </w:pPr>
      <w:r w:rsidRPr="004C02DB">
        <w:rPr>
          <w:rFonts w:ascii="Tahoma" w:hAnsi="Tahoma" w:cs="Tahoma"/>
        </w:rPr>
        <w:t xml:space="preserve">Account balances:    </w:t>
      </w:r>
      <w:r w:rsidR="00AA3603" w:rsidRPr="004C02DB">
        <w:rPr>
          <w:rFonts w:ascii="Tahoma" w:hAnsi="Tahoma" w:cs="Tahoma"/>
        </w:rPr>
        <w:t>$9124 AOE – still need to pay $500 in t-shirts, $500 honor cords, $150 senior field trip, $2500 Summer Internship Simulation and senior scholarship ($500 guaranteed, we have enough for $1000) + Etiquette Dinner</w:t>
      </w:r>
      <w:r w:rsidR="004C02DB">
        <w:rPr>
          <w:rFonts w:ascii="Tahoma" w:hAnsi="Tahoma" w:cs="Tahoma"/>
        </w:rPr>
        <w:t xml:space="preserve"> = roughly $4800 to carry over to next year</w:t>
      </w:r>
    </w:p>
    <w:p w14:paraId="60C17C4C" w14:textId="77777777" w:rsidR="00AA3603" w:rsidRPr="004C02DB" w:rsidRDefault="00AA3603" w:rsidP="004C02DB">
      <w:pPr>
        <w:pStyle w:val="ListParagraph"/>
        <w:numPr>
          <w:ilvl w:val="2"/>
          <w:numId w:val="2"/>
        </w:numPr>
        <w:spacing w:after="0" w:line="240" w:lineRule="auto"/>
        <w:rPr>
          <w:rFonts w:ascii="Tahoma" w:hAnsi="Tahoma" w:cs="Tahoma"/>
        </w:rPr>
      </w:pPr>
      <w:r w:rsidRPr="004C02DB">
        <w:rPr>
          <w:rFonts w:ascii="Tahoma" w:hAnsi="Tahoma" w:cs="Tahoma"/>
        </w:rPr>
        <w:t>$66 VEX</w:t>
      </w:r>
      <w:r w:rsidR="0023087B">
        <w:rPr>
          <w:rFonts w:ascii="Tahoma" w:hAnsi="Tahoma" w:cs="Tahoma"/>
        </w:rPr>
        <w:t xml:space="preserve"> – if we qualify for International Conference, we will have a lot of fundraising to do!  </w:t>
      </w:r>
      <w:bookmarkStart w:id="1" w:name="_GoBack"/>
      <w:bookmarkEnd w:id="1"/>
    </w:p>
    <w:p w14:paraId="79CA5AC1" w14:textId="77777777" w:rsidR="00AA3603" w:rsidRDefault="00AA3603" w:rsidP="00AA3603">
      <w:pPr>
        <w:pStyle w:val="ListParagraph"/>
        <w:numPr>
          <w:ilvl w:val="1"/>
          <w:numId w:val="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University of Iowa PLTW undergraduate credits offered</w:t>
      </w:r>
      <w:r w:rsidR="004C02DB">
        <w:rPr>
          <w:rFonts w:ascii="Tahoma" w:hAnsi="Tahoma" w:cs="Tahoma"/>
        </w:rPr>
        <w:t xml:space="preserve"> – This is a new program offered in addition to the Rochester Institute of Technology</w:t>
      </w:r>
      <w:r w:rsidR="0023087B">
        <w:rPr>
          <w:rFonts w:ascii="Tahoma" w:hAnsi="Tahoma" w:cs="Tahoma"/>
        </w:rPr>
        <w:t xml:space="preserve"> (for engineering students) and it brand new for health science students</w:t>
      </w:r>
      <w:r w:rsidR="004C02DB">
        <w:rPr>
          <w:rFonts w:ascii="Tahoma" w:hAnsi="Tahoma" w:cs="Tahoma"/>
        </w:rPr>
        <w:t xml:space="preserve">.  </w:t>
      </w:r>
      <w:r w:rsidR="0023087B">
        <w:rPr>
          <w:rFonts w:ascii="Tahoma" w:hAnsi="Tahoma" w:cs="Tahoma"/>
        </w:rPr>
        <w:t>305 students</w:t>
      </w:r>
      <w:r w:rsidR="004C02DB">
        <w:rPr>
          <w:rFonts w:ascii="Tahoma" w:hAnsi="Tahoma" w:cs="Tahoma"/>
        </w:rPr>
        <w:t xml:space="preserve"> </w:t>
      </w:r>
      <w:r w:rsidR="0023087B">
        <w:rPr>
          <w:rFonts w:ascii="Tahoma" w:hAnsi="Tahoma" w:cs="Tahoma"/>
        </w:rPr>
        <w:t>were notified of the potential to secure the college credits.  Information also attached to Board minutes.</w:t>
      </w:r>
    </w:p>
    <w:p w14:paraId="63089493" w14:textId="77777777" w:rsidR="00B661FA" w:rsidRPr="00AA3603" w:rsidRDefault="00B661FA" w:rsidP="00AA3603">
      <w:pPr>
        <w:pStyle w:val="ListParagraph"/>
        <w:numPr>
          <w:ilvl w:val="1"/>
          <w:numId w:val="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Board retreat</w:t>
      </w:r>
      <w:r w:rsidR="000B2A4E">
        <w:rPr>
          <w:rFonts w:ascii="Tahoma" w:hAnsi="Tahoma" w:cs="Tahoma"/>
        </w:rPr>
        <w:t xml:space="preserve"> – possib</w:t>
      </w:r>
      <w:r w:rsidR="0023087B">
        <w:rPr>
          <w:rFonts w:ascii="Tahoma" w:hAnsi="Tahoma" w:cs="Tahoma"/>
        </w:rPr>
        <w:t xml:space="preserve">le dates August 8, 9, or 10.  We will plan for the school year and start our new year with great ideas, strategies, and dates.  We are looking for a host site (away from MCHS) on those days.  If you have a facility with a conference room for about 25, please Mrs. Parlier know. </w:t>
      </w:r>
    </w:p>
    <w:p w14:paraId="5B38ABFC" w14:textId="77777777" w:rsidR="00254259" w:rsidRPr="00254259" w:rsidRDefault="00254259" w:rsidP="00254259">
      <w:pPr>
        <w:spacing w:after="0" w:line="240" w:lineRule="auto"/>
        <w:rPr>
          <w:rFonts w:ascii="Tahoma" w:hAnsi="Tahoma" w:cs="Tahoma"/>
        </w:rPr>
      </w:pPr>
    </w:p>
    <w:p w14:paraId="282AC18F" w14:textId="77777777" w:rsidR="004251CD" w:rsidRPr="001F4732" w:rsidRDefault="004251CD" w:rsidP="007346AA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1F4732">
        <w:rPr>
          <w:rFonts w:ascii="Tahoma" w:eastAsia="Times New Roman" w:hAnsi="Tahoma" w:cs="Tahoma"/>
          <w:color w:val="000000"/>
        </w:rPr>
        <w:t>Questions/Concerns/Comments</w:t>
      </w:r>
    </w:p>
    <w:p w14:paraId="0B504AB7" w14:textId="77777777" w:rsidR="00171757" w:rsidRPr="001F4732" w:rsidRDefault="00171757" w:rsidP="006B5F21">
      <w:pPr>
        <w:spacing w:after="0" w:line="240" w:lineRule="auto"/>
        <w:rPr>
          <w:rFonts w:ascii="Tahoma" w:hAnsi="Tahoma" w:cs="Tahoma"/>
        </w:rPr>
      </w:pPr>
    </w:p>
    <w:p w14:paraId="224F1810" w14:textId="77777777" w:rsidR="00171757" w:rsidRPr="00731F0B" w:rsidRDefault="003C4804" w:rsidP="00171757">
      <w:pPr>
        <w:spacing w:after="0" w:line="240" w:lineRule="auto"/>
        <w:ind w:firstLine="720"/>
        <w:rPr>
          <w:rFonts w:ascii="Tahoma" w:hAnsi="Tahoma" w:cs="Tahoma"/>
          <w:b/>
        </w:rPr>
      </w:pPr>
      <w:r w:rsidRPr="00731F0B">
        <w:rPr>
          <w:rFonts w:ascii="Tahoma" w:hAnsi="Tahoma" w:cs="Tahoma"/>
          <w:b/>
        </w:rPr>
        <w:t>Upcoming dates:</w:t>
      </w:r>
    </w:p>
    <w:p w14:paraId="4F5ADF86" w14:textId="77777777" w:rsidR="00C66290" w:rsidRDefault="00C66290" w:rsidP="00B661FA">
      <w:pPr>
        <w:spacing w:after="0" w:line="240" w:lineRule="auto"/>
        <w:rPr>
          <w:rFonts w:ascii="Tahoma" w:hAnsi="Tahoma" w:cs="Tahoma"/>
        </w:rPr>
      </w:pPr>
    </w:p>
    <w:p w14:paraId="6C3DFCFB" w14:textId="77777777" w:rsidR="00C66290" w:rsidRDefault="00C66290" w:rsidP="006B5F21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March 9 – 6:00-7:30 pm Freshman Academy Open House</w:t>
      </w:r>
    </w:p>
    <w:p w14:paraId="211F1934" w14:textId="77777777" w:rsidR="00B661FA" w:rsidRDefault="00B661FA" w:rsidP="006B5F21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March 12 – VEX State Competition</w:t>
      </w:r>
    </w:p>
    <w:p w14:paraId="4116A8A5" w14:textId="77777777" w:rsidR="00AA3603" w:rsidRDefault="00AA3603" w:rsidP="006B5F21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March 14 – Parlier </w:t>
      </w:r>
      <w:r w:rsidR="002C43E2">
        <w:rPr>
          <w:rFonts w:ascii="Tahoma" w:hAnsi="Tahoma" w:cs="Tahoma"/>
        </w:rPr>
        <w:t>to tour Energy Production and Infrastructure Center (EPIC)</w:t>
      </w:r>
    </w:p>
    <w:p w14:paraId="1D50AA18" w14:textId="77777777" w:rsidR="002C43E2" w:rsidRDefault="002C43E2" w:rsidP="006B5F21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March 15 – 1:30 Recruitment activity at Piedmont Middle School</w:t>
      </w:r>
    </w:p>
    <w:p w14:paraId="3A9A20A1" w14:textId="77777777" w:rsidR="002C43E2" w:rsidRDefault="002C43E2" w:rsidP="006B5F21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March 22-23 – Midterm exams</w:t>
      </w:r>
    </w:p>
    <w:p w14:paraId="45E28606" w14:textId="77777777" w:rsidR="002C43E2" w:rsidRDefault="002C43E2" w:rsidP="006B5F21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March 25-April 3 – Spring Break</w:t>
      </w:r>
    </w:p>
    <w:p w14:paraId="1E3C5D3D" w14:textId="77777777" w:rsidR="002C43E2" w:rsidRDefault="002C43E2" w:rsidP="006B5F21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April 4-6 – Parlier to Scaling STEM Conference in Durham</w:t>
      </w:r>
    </w:p>
    <w:p w14:paraId="0CD1A476" w14:textId="77777777" w:rsidR="002C43E2" w:rsidRDefault="002C43E2" w:rsidP="006B5F21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April 7 – 5:00-8:00 pm - RCCC Kannapolis STEM Open House </w:t>
      </w:r>
    </w:p>
    <w:p w14:paraId="619EF84A" w14:textId="77777777" w:rsidR="00B661FA" w:rsidRDefault="00B661FA" w:rsidP="006B5F21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April 8? – Mallard Creek Polymers – Sophomore AOE field trip</w:t>
      </w:r>
    </w:p>
    <w:p w14:paraId="2AA81C48" w14:textId="77777777" w:rsidR="00AA3603" w:rsidRDefault="002C43E2" w:rsidP="00AA3603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April 12</w:t>
      </w:r>
      <w:r w:rsidR="00AA3603">
        <w:rPr>
          <w:rFonts w:ascii="Tahoma" w:hAnsi="Tahoma" w:cs="Tahoma"/>
        </w:rPr>
        <w:t xml:space="preserve"> </w:t>
      </w:r>
      <w:r w:rsidR="004479CA">
        <w:rPr>
          <w:rFonts w:ascii="Tahoma" w:hAnsi="Tahoma" w:cs="Tahoma"/>
        </w:rPr>
        <w:t>– 7:30 am -</w:t>
      </w:r>
      <w:r w:rsidR="00AA3603">
        <w:rPr>
          <w:rFonts w:ascii="Tahoma" w:hAnsi="Tahoma" w:cs="Tahoma"/>
        </w:rPr>
        <w:t xml:space="preserve"> Board meeting in the Career Center</w:t>
      </w:r>
    </w:p>
    <w:p w14:paraId="0E51B121" w14:textId="77777777" w:rsidR="002C43E2" w:rsidRDefault="002C43E2" w:rsidP="00AA3603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April 13 – Career Discovery Day – Junior AOE field trip</w:t>
      </w:r>
    </w:p>
    <w:p w14:paraId="6F04F097" w14:textId="77777777" w:rsidR="00B661FA" w:rsidRDefault="00B661FA" w:rsidP="00AA3603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April 20-23 – Parlier to Dallas, TX for NAF Academy tours</w:t>
      </w:r>
    </w:p>
    <w:p w14:paraId="2B8EB423" w14:textId="77777777" w:rsidR="002C43E2" w:rsidRDefault="002C43E2" w:rsidP="00AA3603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April 26 – </w:t>
      </w:r>
      <w:proofErr w:type="spellStart"/>
      <w:r>
        <w:rPr>
          <w:rFonts w:ascii="Tahoma" w:hAnsi="Tahoma" w:cs="Tahoma"/>
        </w:rPr>
        <w:t>GoPro</w:t>
      </w:r>
      <w:proofErr w:type="spellEnd"/>
      <w:r>
        <w:rPr>
          <w:rFonts w:ascii="Tahoma" w:hAnsi="Tahoma" w:cs="Tahoma"/>
        </w:rPr>
        <w:t xml:space="preserve"> and </w:t>
      </w:r>
      <w:proofErr w:type="spellStart"/>
      <w:r>
        <w:rPr>
          <w:rFonts w:ascii="Tahoma" w:hAnsi="Tahoma" w:cs="Tahoma"/>
        </w:rPr>
        <w:t>AeroDyn</w:t>
      </w:r>
      <w:proofErr w:type="spellEnd"/>
      <w:r>
        <w:rPr>
          <w:rFonts w:ascii="Tahoma" w:hAnsi="Tahoma" w:cs="Tahoma"/>
        </w:rPr>
        <w:t xml:space="preserve"> Engineering – Senior AOE field trip</w:t>
      </w:r>
    </w:p>
    <w:p w14:paraId="1CA1701E" w14:textId="77777777" w:rsidR="00B661FA" w:rsidRDefault="00B661FA" w:rsidP="00AA3603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May 10 – 7:30 am – Board meeting in the Career Center</w:t>
      </w:r>
    </w:p>
    <w:p w14:paraId="7856FAB9" w14:textId="77777777" w:rsidR="00B661FA" w:rsidRDefault="00B661FA" w:rsidP="00B661FA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May 18 – 8:15 - Kelly Services to interview SIS participants</w:t>
      </w:r>
    </w:p>
    <w:p w14:paraId="3BDD8484" w14:textId="77777777" w:rsidR="00B661FA" w:rsidRDefault="00B661FA" w:rsidP="00B661FA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May 21 – VEX Tournament at </w:t>
      </w:r>
      <w:proofErr w:type="spellStart"/>
      <w:r>
        <w:rPr>
          <w:rFonts w:ascii="Tahoma" w:hAnsi="Tahoma" w:cs="Tahoma"/>
        </w:rPr>
        <w:t>Carowinds</w:t>
      </w:r>
      <w:proofErr w:type="spellEnd"/>
    </w:p>
    <w:p w14:paraId="3C3198CA" w14:textId="77777777" w:rsidR="00B661FA" w:rsidRDefault="00B661FA" w:rsidP="00B661FA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May 25 – Senior Awards Day</w:t>
      </w:r>
    </w:p>
    <w:p w14:paraId="55BF593E" w14:textId="77777777" w:rsidR="00B661FA" w:rsidRDefault="00B661FA" w:rsidP="00B661FA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May 28 – TSA End-of-year party</w:t>
      </w:r>
    </w:p>
    <w:p w14:paraId="28CF93E4" w14:textId="77777777" w:rsidR="00B661FA" w:rsidRDefault="00B661FA" w:rsidP="00B661FA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June 13-17 – SIS, judges needed Friday the 17th from 11:30-1:00</w:t>
      </w:r>
    </w:p>
    <w:p w14:paraId="3E6948AD" w14:textId="77777777" w:rsidR="00B661FA" w:rsidRDefault="00B661FA" w:rsidP="00B661FA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July 17-20 – </w:t>
      </w:r>
      <w:proofErr w:type="spellStart"/>
      <w:r>
        <w:rPr>
          <w:rFonts w:ascii="Tahoma" w:hAnsi="Tahoma" w:cs="Tahoma"/>
        </w:rPr>
        <w:t>NAFNext</w:t>
      </w:r>
      <w:proofErr w:type="spellEnd"/>
      <w:r>
        <w:rPr>
          <w:rFonts w:ascii="Tahoma" w:hAnsi="Tahoma" w:cs="Tahoma"/>
        </w:rPr>
        <w:t xml:space="preserve"> Conference in Orlando</w:t>
      </w:r>
    </w:p>
    <w:p w14:paraId="6815ED30" w14:textId="77777777" w:rsidR="00B661FA" w:rsidRDefault="00B661FA" w:rsidP="00AA3603">
      <w:pPr>
        <w:spacing w:after="0" w:line="240" w:lineRule="auto"/>
        <w:ind w:firstLine="720"/>
        <w:rPr>
          <w:rFonts w:ascii="Tahoma" w:hAnsi="Tahoma" w:cs="Tahoma"/>
        </w:rPr>
      </w:pPr>
    </w:p>
    <w:p w14:paraId="2C392A33" w14:textId="77777777" w:rsidR="002C43E2" w:rsidRDefault="002C43E2" w:rsidP="00AA3603">
      <w:pPr>
        <w:spacing w:after="0" w:line="240" w:lineRule="auto"/>
        <w:ind w:firstLine="720"/>
        <w:rPr>
          <w:rFonts w:ascii="Tahoma" w:hAnsi="Tahoma" w:cs="Tahoma"/>
        </w:rPr>
      </w:pPr>
    </w:p>
    <w:p w14:paraId="28149F40" w14:textId="77777777" w:rsidR="00AA3603" w:rsidRDefault="00B661FA" w:rsidP="006B5F21">
      <w:pPr>
        <w:spacing w:after="0" w:line="240" w:lineRule="auto"/>
        <w:ind w:firstLine="720"/>
        <w:rPr>
          <w:rFonts w:ascii="Tahoma" w:hAnsi="Tahoma" w:cs="Tahoma"/>
        </w:rPr>
      </w:pPr>
      <w:r w:rsidRPr="001F4732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532B8F61" wp14:editId="49286D28">
            <wp:simplePos x="0" y="0"/>
            <wp:positionH relativeFrom="margin">
              <wp:posOffset>2514600</wp:posOffset>
            </wp:positionH>
            <wp:positionV relativeFrom="margin">
              <wp:posOffset>8357235</wp:posOffset>
            </wp:positionV>
            <wp:extent cx="1802130" cy="823595"/>
            <wp:effectExtent l="0" t="0" r="7620" b="0"/>
            <wp:wrapSquare wrapText="bothSides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ademy of Engineer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2E20FC" w14:textId="77777777" w:rsidR="005A6457" w:rsidRDefault="0023087B" w:rsidP="006B5F21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In attendance:  Kristi Parlier, Rebecca White, Jeanne Jenkins, Jennifer </w:t>
      </w:r>
      <w:proofErr w:type="spellStart"/>
      <w:r>
        <w:rPr>
          <w:rFonts w:ascii="Tahoma" w:hAnsi="Tahoma" w:cs="Tahoma"/>
        </w:rPr>
        <w:t>Raley</w:t>
      </w:r>
      <w:proofErr w:type="spellEnd"/>
      <w:r>
        <w:rPr>
          <w:rFonts w:ascii="Tahoma" w:hAnsi="Tahoma" w:cs="Tahoma"/>
        </w:rPr>
        <w:t xml:space="preserve">, Terry Jordan, Robin Swartz, Connie Bradley.  Online attendance:  Jared Young, Eric </w:t>
      </w:r>
      <w:proofErr w:type="spellStart"/>
      <w:r>
        <w:rPr>
          <w:rFonts w:ascii="Tahoma" w:hAnsi="Tahoma" w:cs="Tahoma"/>
        </w:rPr>
        <w:t>Henshaw</w:t>
      </w:r>
      <w:proofErr w:type="spellEnd"/>
      <w:r>
        <w:rPr>
          <w:rFonts w:ascii="Tahoma" w:hAnsi="Tahoma" w:cs="Tahoma"/>
        </w:rPr>
        <w:t>, Rachel, Johanna Wallace</w:t>
      </w:r>
    </w:p>
    <w:p w14:paraId="16B42902" w14:textId="77777777" w:rsidR="005A6457" w:rsidRDefault="005A6457" w:rsidP="000B2A4E">
      <w:pPr>
        <w:spacing w:after="0" w:line="240" w:lineRule="auto"/>
        <w:rPr>
          <w:rFonts w:ascii="Tahoma" w:hAnsi="Tahoma" w:cs="Tahoma"/>
        </w:rPr>
      </w:pPr>
    </w:p>
    <w:sectPr w:rsidR="005A6457" w:rsidSect="007169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arlier, Kristi S." w:date="2016-03-08T08:35:00Z" w:initials="PKS">
    <w:p w14:paraId="150A8E9E" w14:textId="77777777" w:rsidR="004C02DB" w:rsidRDefault="004C02DB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0A8E9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238D4"/>
    <w:multiLevelType w:val="hybridMultilevel"/>
    <w:tmpl w:val="63648C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FB70894"/>
    <w:multiLevelType w:val="hybridMultilevel"/>
    <w:tmpl w:val="79342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123146"/>
    <w:multiLevelType w:val="hybridMultilevel"/>
    <w:tmpl w:val="1A548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5D51A2"/>
    <w:multiLevelType w:val="hybridMultilevel"/>
    <w:tmpl w:val="30B05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rlier, Kristi S.">
    <w15:presenceInfo w15:providerId="AD" w15:userId="S-1-5-21-1708537768-776561741-725345543-10960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81"/>
    <w:rsid w:val="00011BDB"/>
    <w:rsid w:val="00015B51"/>
    <w:rsid w:val="000337B2"/>
    <w:rsid w:val="000929D1"/>
    <w:rsid w:val="00097030"/>
    <w:rsid w:val="000A5299"/>
    <w:rsid w:val="000B2A4E"/>
    <w:rsid w:val="000B788F"/>
    <w:rsid w:val="000D553B"/>
    <w:rsid w:val="000E706F"/>
    <w:rsid w:val="000E7721"/>
    <w:rsid w:val="00145A16"/>
    <w:rsid w:val="00147894"/>
    <w:rsid w:val="00171757"/>
    <w:rsid w:val="00176171"/>
    <w:rsid w:val="00187979"/>
    <w:rsid w:val="001B6F21"/>
    <w:rsid w:val="001E3AD6"/>
    <w:rsid w:val="001F4732"/>
    <w:rsid w:val="00226D46"/>
    <w:rsid w:val="0023087B"/>
    <w:rsid w:val="0023730D"/>
    <w:rsid w:val="00254259"/>
    <w:rsid w:val="002A64D7"/>
    <w:rsid w:val="002C43E2"/>
    <w:rsid w:val="002D4759"/>
    <w:rsid w:val="003320CA"/>
    <w:rsid w:val="00332131"/>
    <w:rsid w:val="00375E92"/>
    <w:rsid w:val="00387C55"/>
    <w:rsid w:val="003970F4"/>
    <w:rsid w:val="003C2132"/>
    <w:rsid w:val="003C4607"/>
    <w:rsid w:val="003C4804"/>
    <w:rsid w:val="003D29B0"/>
    <w:rsid w:val="003D3B19"/>
    <w:rsid w:val="0042415C"/>
    <w:rsid w:val="004251CD"/>
    <w:rsid w:val="004479CA"/>
    <w:rsid w:val="0046232B"/>
    <w:rsid w:val="004628D9"/>
    <w:rsid w:val="00484D1C"/>
    <w:rsid w:val="004B4C1C"/>
    <w:rsid w:val="004C02DB"/>
    <w:rsid w:val="004D30D4"/>
    <w:rsid w:val="004E38A5"/>
    <w:rsid w:val="00522281"/>
    <w:rsid w:val="005A6457"/>
    <w:rsid w:val="005B55FE"/>
    <w:rsid w:val="005C1913"/>
    <w:rsid w:val="006072CD"/>
    <w:rsid w:val="0061489B"/>
    <w:rsid w:val="00646605"/>
    <w:rsid w:val="00655ECF"/>
    <w:rsid w:val="006612BA"/>
    <w:rsid w:val="006B5F21"/>
    <w:rsid w:val="006D3B27"/>
    <w:rsid w:val="0070508F"/>
    <w:rsid w:val="007144E9"/>
    <w:rsid w:val="00716915"/>
    <w:rsid w:val="007215D0"/>
    <w:rsid w:val="00731886"/>
    <w:rsid w:val="00731F0B"/>
    <w:rsid w:val="007336E7"/>
    <w:rsid w:val="007346AA"/>
    <w:rsid w:val="00753275"/>
    <w:rsid w:val="00760DA5"/>
    <w:rsid w:val="007808BD"/>
    <w:rsid w:val="007908EA"/>
    <w:rsid w:val="007A4AFB"/>
    <w:rsid w:val="007B6A75"/>
    <w:rsid w:val="007D0964"/>
    <w:rsid w:val="007D77C9"/>
    <w:rsid w:val="00846B14"/>
    <w:rsid w:val="00851CCB"/>
    <w:rsid w:val="00896F35"/>
    <w:rsid w:val="008B1CD6"/>
    <w:rsid w:val="008B25B0"/>
    <w:rsid w:val="008D2279"/>
    <w:rsid w:val="008F4623"/>
    <w:rsid w:val="00930A72"/>
    <w:rsid w:val="0095702B"/>
    <w:rsid w:val="00982E9F"/>
    <w:rsid w:val="00983F96"/>
    <w:rsid w:val="00990A73"/>
    <w:rsid w:val="009A10E9"/>
    <w:rsid w:val="009B42FA"/>
    <w:rsid w:val="00A040CF"/>
    <w:rsid w:val="00A25EA3"/>
    <w:rsid w:val="00A32068"/>
    <w:rsid w:val="00A65C52"/>
    <w:rsid w:val="00A830DC"/>
    <w:rsid w:val="00A96164"/>
    <w:rsid w:val="00AA3603"/>
    <w:rsid w:val="00AA524D"/>
    <w:rsid w:val="00AD4F8B"/>
    <w:rsid w:val="00AF767D"/>
    <w:rsid w:val="00B2436E"/>
    <w:rsid w:val="00B34998"/>
    <w:rsid w:val="00B42F29"/>
    <w:rsid w:val="00B661FA"/>
    <w:rsid w:val="00B8375A"/>
    <w:rsid w:val="00BA24ED"/>
    <w:rsid w:val="00BC7053"/>
    <w:rsid w:val="00BE150A"/>
    <w:rsid w:val="00BE5412"/>
    <w:rsid w:val="00C0192B"/>
    <w:rsid w:val="00C128EA"/>
    <w:rsid w:val="00C21708"/>
    <w:rsid w:val="00C31E0B"/>
    <w:rsid w:val="00C35393"/>
    <w:rsid w:val="00C37248"/>
    <w:rsid w:val="00C4358C"/>
    <w:rsid w:val="00C445B2"/>
    <w:rsid w:val="00C66290"/>
    <w:rsid w:val="00C717E7"/>
    <w:rsid w:val="00C74265"/>
    <w:rsid w:val="00CD1AD0"/>
    <w:rsid w:val="00CE1D4C"/>
    <w:rsid w:val="00CE6E80"/>
    <w:rsid w:val="00CF51F5"/>
    <w:rsid w:val="00D12688"/>
    <w:rsid w:val="00D60E5A"/>
    <w:rsid w:val="00D613FA"/>
    <w:rsid w:val="00D676D7"/>
    <w:rsid w:val="00D72BD8"/>
    <w:rsid w:val="00D85B4C"/>
    <w:rsid w:val="00D85F7C"/>
    <w:rsid w:val="00DB55E3"/>
    <w:rsid w:val="00DB7035"/>
    <w:rsid w:val="00DC1395"/>
    <w:rsid w:val="00DE6C10"/>
    <w:rsid w:val="00DF2E08"/>
    <w:rsid w:val="00DF7547"/>
    <w:rsid w:val="00E217E4"/>
    <w:rsid w:val="00E26845"/>
    <w:rsid w:val="00E2772F"/>
    <w:rsid w:val="00E3661A"/>
    <w:rsid w:val="00E36E78"/>
    <w:rsid w:val="00E37A63"/>
    <w:rsid w:val="00E64758"/>
    <w:rsid w:val="00E929F9"/>
    <w:rsid w:val="00EA437E"/>
    <w:rsid w:val="00EB59D2"/>
    <w:rsid w:val="00EE31E1"/>
    <w:rsid w:val="00F62546"/>
    <w:rsid w:val="00FB0ADC"/>
    <w:rsid w:val="00FC35A2"/>
    <w:rsid w:val="00FC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282AE"/>
  <w15:docId w15:val="{7B12151C-4CF2-4744-A9A4-CAEA3FC4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7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70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41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1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15D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C0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2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2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6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tabatha.conley</dc:creator>
  <cp:lastModifiedBy>Parlier, Kristi S.</cp:lastModifiedBy>
  <cp:revision>2</cp:revision>
  <cp:lastPrinted>2016-03-07T21:09:00Z</cp:lastPrinted>
  <dcterms:created xsi:type="dcterms:W3CDTF">2016-03-08T13:50:00Z</dcterms:created>
  <dcterms:modified xsi:type="dcterms:W3CDTF">2016-03-08T13:50:00Z</dcterms:modified>
</cp:coreProperties>
</file>